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CBB3" w14:textId="5ED59DF0" w:rsidR="00106D34" w:rsidRPr="00446429" w:rsidRDefault="00014449" w:rsidP="00EB423C">
      <w:pPr>
        <w:pStyle w:val="Zhlav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63E9A903" wp14:editId="4418EEDB">
            <wp:simplePos x="0" y="0"/>
            <wp:positionH relativeFrom="page">
              <wp:posOffset>5383530</wp:posOffset>
            </wp:positionH>
            <wp:positionV relativeFrom="page">
              <wp:posOffset>267970</wp:posOffset>
            </wp:positionV>
            <wp:extent cx="1419860" cy="725805"/>
            <wp:effectExtent l="0" t="0" r="0" b="0"/>
            <wp:wrapNone/>
            <wp:docPr id="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A28" w:rsidRPr="005F6501">
        <w:rPr>
          <w:rFonts w:ascii="Arial" w:hAnsi="Arial" w:cs="Arial"/>
          <w:b/>
          <w:caps/>
          <w:spacing w:val="8"/>
          <w:kern w:val="20"/>
          <w:sz w:val="16"/>
          <w:szCs w:val="16"/>
          <w:lang w:val="pl-PL" w:bidi="ar-SA"/>
        </w:rPr>
        <w:t>F</w:t>
      </w:r>
      <w:r w:rsidR="00106D34" w:rsidRPr="005F6501">
        <w:rPr>
          <w:rFonts w:ascii="Arial" w:hAnsi="Arial" w:cs="Arial"/>
          <w:b/>
          <w:caps/>
          <w:spacing w:val="8"/>
          <w:kern w:val="20"/>
          <w:sz w:val="16"/>
          <w:szCs w:val="16"/>
          <w:lang w:val="pl-PL" w:bidi="ar-SA"/>
        </w:rPr>
        <w:t>akulta stavební</w:t>
      </w:r>
    </w:p>
    <w:p w14:paraId="1CFA45CE" w14:textId="77777777" w:rsidR="002271C3" w:rsidRPr="00AB5FF8" w:rsidRDefault="002271C3" w:rsidP="00EB423C">
      <w:pPr>
        <w:pStyle w:val="Nzev"/>
        <w:rPr>
          <w:rFonts w:ascii="Arial" w:hAnsi="Arial" w:cs="Arial"/>
          <w:sz w:val="24"/>
          <w:szCs w:val="24"/>
          <w:u w:val="single"/>
        </w:rPr>
      </w:pPr>
    </w:p>
    <w:p w14:paraId="4854B705" w14:textId="77777777" w:rsidR="006F7464" w:rsidRPr="00AB5FF8" w:rsidRDefault="006F7464" w:rsidP="00EB423C">
      <w:pPr>
        <w:pStyle w:val="Nzev"/>
        <w:rPr>
          <w:rFonts w:ascii="Arial" w:hAnsi="Arial" w:cs="Arial"/>
          <w:sz w:val="24"/>
          <w:szCs w:val="24"/>
          <w:u w:val="single"/>
        </w:rPr>
      </w:pPr>
    </w:p>
    <w:p w14:paraId="74FE03B8" w14:textId="77777777" w:rsidR="00C87ADB" w:rsidRPr="00446429" w:rsidRDefault="00E00A84" w:rsidP="00EB423C">
      <w:pPr>
        <w:pStyle w:val="Nzev"/>
        <w:spacing w:before="240"/>
        <w:ind w:firstLine="142"/>
        <w:jc w:val="left"/>
        <w:rPr>
          <w:rFonts w:ascii="Arial" w:hAnsi="Arial" w:cs="Arial"/>
          <w:szCs w:val="44"/>
        </w:rPr>
      </w:pPr>
      <w:r w:rsidRPr="00446429">
        <w:rPr>
          <w:rFonts w:ascii="Arial" w:hAnsi="Arial" w:cs="Arial"/>
          <w:szCs w:val="44"/>
        </w:rPr>
        <w:t>P</w:t>
      </w:r>
      <w:r w:rsidR="00376E04" w:rsidRPr="00446429">
        <w:rPr>
          <w:rFonts w:ascii="Arial" w:hAnsi="Arial" w:cs="Arial"/>
          <w:szCs w:val="44"/>
        </w:rPr>
        <w:t>Ř</w:t>
      </w:r>
      <w:r w:rsidR="006973AE" w:rsidRPr="00446429">
        <w:rPr>
          <w:rFonts w:ascii="Arial" w:hAnsi="Arial" w:cs="Arial"/>
          <w:szCs w:val="44"/>
        </w:rPr>
        <w:t xml:space="preserve">IHLÁŠKY NA </w:t>
      </w:r>
      <w:r w:rsidRPr="00446429">
        <w:rPr>
          <w:rFonts w:ascii="Arial" w:hAnsi="Arial" w:cs="Arial"/>
          <w:szCs w:val="44"/>
        </w:rPr>
        <w:t>DOKTORSKÉ STUDIUM</w:t>
      </w:r>
    </w:p>
    <w:p w14:paraId="4FE19FEE" w14:textId="57165D46" w:rsidR="00C87ADB" w:rsidRPr="00446429" w:rsidRDefault="00957B76" w:rsidP="00EB423C">
      <w:pPr>
        <w:pStyle w:val="Nzev"/>
        <w:spacing w:before="240"/>
        <w:rPr>
          <w:rFonts w:ascii="Arial" w:hAnsi="Arial" w:cs="Arial"/>
          <w:sz w:val="32"/>
          <w:szCs w:val="32"/>
        </w:rPr>
      </w:pPr>
      <w:r w:rsidRPr="00446429">
        <w:rPr>
          <w:rFonts w:ascii="Arial" w:hAnsi="Arial" w:cs="Arial"/>
          <w:sz w:val="32"/>
          <w:szCs w:val="32"/>
        </w:rPr>
        <w:t xml:space="preserve">nástup od 1. </w:t>
      </w:r>
      <w:r w:rsidR="005F6501">
        <w:rPr>
          <w:rFonts w:ascii="Arial" w:hAnsi="Arial" w:cs="Arial"/>
          <w:sz w:val="32"/>
          <w:szCs w:val="32"/>
        </w:rPr>
        <w:t>března 2027</w:t>
      </w:r>
    </w:p>
    <w:p w14:paraId="1DC1517E" w14:textId="77777777" w:rsidR="007D0B49" w:rsidRPr="00446429" w:rsidRDefault="007D0B49" w:rsidP="00EB423C">
      <w:pPr>
        <w:pStyle w:val="Nzev"/>
        <w:tabs>
          <w:tab w:val="left" w:pos="0"/>
          <w:tab w:val="left" w:pos="426"/>
        </w:tabs>
        <w:jc w:val="left"/>
        <w:rPr>
          <w:rFonts w:ascii="Arial" w:hAnsi="Arial" w:cs="Arial"/>
          <w:sz w:val="24"/>
          <w:szCs w:val="24"/>
          <w:u w:val="single"/>
        </w:rPr>
      </w:pPr>
    </w:p>
    <w:p w14:paraId="1C60150F" w14:textId="77777777" w:rsidR="00B95924" w:rsidRPr="00446429" w:rsidRDefault="00414701" w:rsidP="00EB423C">
      <w:pPr>
        <w:pStyle w:val="Nzev"/>
        <w:tabs>
          <w:tab w:val="left" w:pos="0"/>
          <w:tab w:val="left" w:pos="426"/>
        </w:tabs>
        <w:jc w:val="left"/>
        <w:rPr>
          <w:rFonts w:ascii="Arial" w:hAnsi="Arial" w:cs="Arial"/>
          <w:sz w:val="24"/>
          <w:szCs w:val="24"/>
        </w:rPr>
      </w:pPr>
      <w:r w:rsidRPr="00446429">
        <w:rPr>
          <w:rFonts w:ascii="Arial" w:hAnsi="Arial" w:cs="Arial"/>
          <w:sz w:val="24"/>
          <w:szCs w:val="24"/>
        </w:rPr>
        <w:t>Informace p</w:t>
      </w:r>
      <w:r w:rsidR="00023024" w:rsidRPr="00446429">
        <w:rPr>
          <w:rFonts w:ascii="Arial" w:hAnsi="Arial" w:cs="Arial"/>
          <w:sz w:val="24"/>
          <w:szCs w:val="24"/>
        </w:rPr>
        <w:t>ro uchazeče</w:t>
      </w:r>
    </w:p>
    <w:p w14:paraId="2D14A276" w14:textId="06FFFF5D" w:rsidR="005013EA" w:rsidRPr="00446429" w:rsidRDefault="005013EA" w:rsidP="00EB423C">
      <w:pPr>
        <w:spacing w:before="120"/>
        <w:rPr>
          <w:rFonts w:ascii="Arial" w:hAnsi="Arial" w:cs="Arial"/>
          <w:b/>
          <w:bCs/>
          <w:iCs/>
        </w:rPr>
      </w:pPr>
      <w:r w:rsidRPr="00446429">
        <w:rPr>
          <w:rFonts w:ascii="Arial" w:hAnsi="Arial" w:cs="Arial"/>
          <w:bCs/>
        </w:rPr>
        <w:t>Elektronické</w:t>
      </w:r>
      <w:r w:rsidR="00A47BA1" w:rsidRPr="00446429">
        <w:rPr>
          <w:rFonts w:ascii="Arial" w:hAnsi="Arial" w:cs="Arial"/>
          <w:bCs/>
        </w:rPr>
        <w:t xml:space="preserve"> </w:t>
      </w:r>
      <w:r w:rsidRPr="00446429">
        <w:rPr>
          <w:rFonts w:ascii="Arial" w:hAnsi="Arial" w:cs="Arial"/>
          <w:bCs/>
        </w:rPr>
        <w:t>podávání přihlášek (</w:t>
      </w:r>
      <w:hyperlink r:id="rId8" w:history="1">
        <w:r w:rsidR="00A47BA1" w:rsidRPr="00446429">
          <w:rPr>
            <w:rStyle w:val="Hypertextovodkaz"/>
            <w:rFonts w:ascii="Arial" w:hAnsi="Arial" w:cs="Arial"/>
            <w:bCs/>
          </w:rPr>
          <w:t>prihlaska.cvut.cz</w:t>
        </w:r>
      </w:hyperlink>
      <w:r w:rsidRPr="00446429">
        <w:rPr>
          <w:rFonts w:ascii="Arial" w:hAnsi="Arial" w:cs="Arial"/>
          <w:bCs/>
        </w:rPr>
        <w:t xml:space="preserve">): </w:t>
      </w:r>
      <w:r w:rsidR="005F6501">
        <w:rPr>
          <w:rFonts w:ascii="Arial" w:hAnsi="Arial" w:cs="Arial"/>
          <w:b/>
          <w:bCs/>
          <w:iCs/>
        </w:rPr>
        <w:t>24.</w:t>
      </w:r>
      <w:r w:rsidR="008868CA">
        <w:rPr>
          <w:rFonts w:ascii="Arial" w:hAnsi="Arial" w:cs="Arial"/>
          <w:b/>
          <w:bCs/>
          <w:iCs/>
        </w:rPr>
        <w:t xml:space="preserve"> </w:t>
      </w:r>
      <w:r w:rsidR="005F6501">
        <w:rPr>
          <w:rFonts w:ascii="Arial" w:hAnsi="Arial" w:cs="Arial"/>
          <w:b/>
          <w:bCs/>
          <w:iCs/>
        </w:rPr>
        <w:t>11</w:t>
      </w:r>
      <w:r w:rsidR="008868CA">
        <w:rPr>
          <w:rFonts w:ascii="Arial" w:hAnsi="Arial" w:cs="Arial"/>
          <w:b/>
          <w:bCs/>
          <w:iCs/>
        </w:rPr>
        <w:t>.</w:t>
      </w:r>
      <w:r w:rsidRPr="00446429">
        <w:rPr>
          <w:rFonts w:ascii="Arial" w:hAnsi="Arial" w:cs="Arial"/>
          <w:b/>
          <w:bCs/>
          <w:iCs/>
        </w:rPr>
        <w:t xml:space="preserve"> 202</w:t>
      </w:r>
      <w:r w:rsidR="008868CA">
        <w:rPr>
          <w:rFonts w:ascii="Arial" w:hAnsi="Arial" w:cs="Arial"/>
          <w:b/>
          <w:bCs/>
          <w:iCs/>
        </w:rPr>
        <w:t>6</w:t>
      </w:r>
      <w:r w:rsidRPr="00446429">
        <w:rPr>
          <w:rFonts w:ascii="Arial" w:hAnsi="Arial" w:cs="Arial"/>
          <w:b/>
          <w:bCs/>
          <w:iCs/>
        </w:rPr>
        <w:t xml:space="preserve"> – </w:t>
      </w:r>
      <w:r w:rsidR="005F6501">
        <w:rPr>
          <w:rFonts w:ascii="Arial" w:hAnsi="Arial" w:cs="Arial"/>
          <w:b/>
          <w:bCs/>
          <w:iCs/>
        </w:rPr>
        <w:t>6</w:t>
      </w:r>
      <w:r w:rsidR="008868CA">
        <w:rPr>
          <w:rFonts w:ascii="Arial" w:hAnsi="Arial" w:cs="Arial"/>
          <w:b/>
          <w:bCs/>
          <w:iCs/>
        </w:rPr>
        <w:t xml:space="preserve">. </w:t>
      </w:r>
      <w:r w:rsidR="005F6501">
        <w:rPr>
          <w:rFonts w:ascii="Arial" w:hAnsi="Arial" w:cs="Arial"/>
          <w:b/>
          <w:bCs/>
          <w:iCs/>
        </w:rPr>
        <w:t>1</w:t>
      </w:r>
      <w:r w:rsidRPr="00446429">
        <w:rPr>
          <w:rFonts w:ascii="Arial" w:hAnsi="Arial" w:cs="Arial"/>
          <w:b/>
          <w:bCs/>
          <w:iCs/>
        </w:rPr>
        <w:t>. 202</w:t>
      </w:r>
      <w:r w:rsidR="005F6501">
        <w:rPr>
          <w:rFonts w:ascii="Arial" w:hAnsi="Arial" w:cs="Arial"/>
          <w:b/>
          <w:bCs/>
          <w:iCs/>
        </w:rPr>
        <w:t>7</w:t>
      </w:r>
    </w:p>
    <w:p w14:paraId="0BA963AF" w14:textId="77777777" w:rsidR="00835317" w:rsidRPr="00446429" w:rsidRDefault="00835317" w:rsidP="00EB423C">
      <w:pPr>
        <w:spacing w:line="276" w:lineRule="auto"/>
        <w:jc w:val="both"/>
        <w:rPr>
          <w:rFonts w:ascii="Arial" w:hAnsi="Arial" w:cs="Arial"/>
          <w:bCs/>
        </w:rPr>
      </w:pPr>
    </w:p>
    <w:p w14:paraId="7C61E9BE" w14:textId="0E30FA3D" w:rsidR="005013EA" w:rsidRPr="00446429" w:rsidRDefault="00835317" w:rsidP="00EB423C">
      <w:pPr>
        <w:spacing w:line="276" w:lineRule="auto"/>
        <w:jc w:val="both"/>
        <w:rPr>
          <w:rFonts w:ascii="Arial" w:hAnsi="Arial" w:cs="Arial"/>
          <w:bCs/>
        </w:rPr>
      </w:pPr>
      <w:r w:rsidRPr="00446429">
        <w:rPr>
          <w:rFonts w:ascii="Arial" w:hAnsi="Arial" w:cs="Arial"/>
          <w:bCs/>
        </w:rPr>
        <w:t xml:space="preserve">V den </w:t>
      </w:r>
      <w:r w:rsidR="005013EA" w:rsidRPr="00446429">
        <w:rPr>
          <w:rFonts w:ascii="Arial" w:hAnsi="Arial" w:cs="Arial"/>
          <w:bCs/>
        </w:rPr>
        <w:t xml:space="preserve">otevření elektronické přihlášky tj. </w:t>
      </w:r>
      <w:r w:rsidR="005F6501">
        <w:rPr>
          <w:rFonts w:ascii="Arial" w:hAnsi="Arial" w:cs="Arial"/>
          <w:bCs/>
        </w:rPr>
        <w:t>24</w:t>
      </w:r>
      <w:r w:rsidR="008868CA">
        <w:rPr>
          <w:rFonts w:ascii="Arial" w:hAnsi="Arial" w:cs="Arial"/>
          <w:bCs/>
        </w:rPr>
        <w:t xml:space="preserve">. </w:t>
      </w:r>
      <w:r w:rsidR="005F6501">
        <w:rPr>
          <w:rFonts w:ascii="Arial" w:hAnsi="Arial" w:cs="Arial"/>
          <w:bCs/>
        </w:rPr>
        <w:t>11</w:t>
      </w:r>
      <w:r w:rsidR="008868CA">
        <w:rPr>
          <w:rFonts w:ascii="Arial" w:hAnsi="Arial" w:cs="Arial"/>
          <w:bCs/>
        </w:rPr>
        <w:t>. 2026</w:t>
      </w:r>
      <w:r w:rsidR="005013EA" w:rsidRPr="00446429">
        <w:rPr>
          <w:rFonts w:ascii="Arial" w:hAnsi="Arial" w:cs="Arial"/>
          <w:bCs/>
        </w:rPr>
        <w:t xml:space="preserve"> </w:t>
      </w:r>
      <w:r w:rsidRPr="00446429">
        <w:rPr>
          <w:rFonts w:ascii="Arial" w:hAnsi="Arial" w:cs="Arial"/>
          <w:bCs/>
        </w:rPr>
        <w:t xml:space="preserve">budou </w:t>
      </w:r>
      <w:r w:rsidR="005013EA" w:rsidRPr="00446429">
        <w:rPr>
          <w:rFonts w:ascii="Arial" w:hAnsi="Arial" w:cs="Arial"/>
          <w:bCs/>
        </w:rPr>
        <w:t xml:space="preserve">zveřejněna </w:t>
      </w:r>
      <w:hyperlink r:id="rId9" w:history="1">
        <w:r w:rsidR="009C751D" w:rsidRPr="00446429">
          <w:rPr>
            <w:rStyle w:val="Hypertextovodkaz"/>
            <w:rFonts w:ascii="Arial" w:hAnsi="Arial" w:cs="Arial"/>
            <w:bCs/>
          </w:rPr>
          <w:t>rámcová témata</w:t>
        </w:r>
      </w:hyperlink>
      <w:r w:rsidR="009C751D" w:rsidRPr="00446429">
        <w:rPr>
          <w:rFonts w:ascii="Arial" w:hAnsi="Arial" w:cs="Arial"/>
          <w:bCs/>
        </w:rPr>
        <w:t xml:space="preserve"> </w:t>
      </w:r>
      <w:r w:rsidR="005013EA" w:rsidRPr="00446429">
        <w:rPr>
          <w:rFonts w:ascii="Arial" w:hAnsi="Arial" w:cs="Arial"/>
          <w:bCs/>
        </w:rPr>
        <w:t>s uvedením maximálních počtů přijímaných uchazečů na dané téma, pracoviště, studijní program</w:t>
      </w:r>
      <w:r w:rsidR="009E6A17">
        <w:rPr>
          <w:rFonts w:ascii="Arial" w:hAnsi="Arial" w:cs="Arial"/>
          <w:bCs/>
        </w:rPr>
        <w:t xml:space="preserve"> </w:t>
      </w:r>
      <w:r w:rsidR="009E6A17" w:rsidRPr="009E6A17">
        <w:rPr>
          <w:rFonts w:ascii="Arial" w:hAnsi="Arial" w:cs="Arial"/>
          <w:bCs/>
          <w:i/>
        </w:rPr>
        <w:t>(</w:t>
      </w:r>
      <w:r w:rsidR="00C3730B">
        <w:rPr>
          <w:rFonts w:ascii="Arial" w:hAnsi="Arial" w:cs="Arial"/>
          <w:bCs/>
          <w:i/>
        </w:rPr>
        <w:t>v</w:t>
      </w:r>
      <w:r w:rsidR="009E6A17" w:rsidRPr="009E6A17">
        <w:rPr>
          <w:rFonts w:ascii="Arial" w:hAnsi="Arial" w:cs="Arial"/>
          <w:bCs/>
          <w:i/>
        </w:rPr>
        <w:t>ybrané téma je nutné vložit do elektronické přihlášky.)</w:t>
      </w:r>
    </w:p>
    <w:p w14:paraId="53510E91" w14:textId="2C9ED73F" w:rsidR="005013EA" w:rsidRPr="00446429" w:rsidRDefault="005013EA" w:rsidP="00EB423C">
      <w:pPr>
        <w:spacing w:before="120"/>
        <w:jc w:val="both"/>
        <w:rPr>
          <w:rFonts w:ascii="Arial" w:hAnsi="Arial" w:cs="Arial"/>
        </w:rPr>
      </w:pPr>
      <w:r w:rsidRPr="00446429">
        <w:rPr>
          <w:rFonts w:ascii="Arial" w:hAnsi="Arial" w:cs="Arial"/>
        </w:rPr>
        <w:t>Uchazeč vyplní elektronickou přihlášku, do které vloží povinné přílohy uvedené ve</w:t>
      </w:r>
      <w:r w:rsidR="000720A6" w:rsidRPr="00446429">
        <w:rPr>
          <w:rFonts w:ascii="Arial" w:hAnsi="Arial" w:cs="Arial"/>
        </w:rPr>
        <w:t xml:space="preserve"> </w:t>
      </w:r>
      <w:hyperlink r:id="rId10" w:history="1">
        <w:r w:rsidR="000E2A2F" w:rsidRPr="000E2A2F">
          <w:rPr>
            <w:rStyle w:val="Hypertextovodkaz"/>
            <w:rFonts w:ascii="Arial" w:hAnsi="Arial" w:cs="Arial"/>
            <w:b/>
          </w:rPr>
          <w:t>Směrnici děkan</w:t>
        </w:r>
        <w:r w:rsidR="000E2A2F" w:rsidRPr="000E2A2F">
          <w:rPr>
            <w:rStyle w:val="Hypertextovodkaz"/>
            <w:rFonts w:ascii="Arial" w:hAnsi="Arial" w:cs="Arial"/>
            <w:b/>
          </w:rPr>
          <w:t>a</w:t>
        </w:r>
        <w:r w:rsidR="000E2A2F" w:rsidRPr="000E2A2F">
          <w:rPr>
            <w:rStyle w:val="Hypertextovodkaz"/>
            <w:rFonts w:ascii="Arial" w:hAnsi="Arial" w:cs="Arial"/>
            <w:b/>
          </w:rPr>
          <w:t xml:space="preserve"> pro přijímací řízení ke studiu v DSP </w:t>
        </w:r>
      </w:hyperlink>
      <w:r w:rsidR="000E2A2F">
        <w:rPr>
          <w:rFonts w:ascii="Arial" w:hAnsi="Arial" w:cs="Arial"/>
        </w:rPr>
        <w:t xml:space="preserve"> </w:t>
      </w:r>
      <w:r w:rsidR="00D86293">
        <w:rPr>
          <w:rFonts w:ascii="Arial" w:hAnsi="Arial" w:cs="Arial"/>
        </w:rPr>
        <w:t>(</w:t>
      </w:r>
      <w:r w:rsidRPr="00446429">
        <w:rPr>
          <w:rFonts w:ascii="Arial" w:hAnsi="Arial" w:cs="Arial"/>
        </w:rPr>
        <w:t>čl. 5</w:t>
      </w:r>
      <w:r w:rsidR="00D86293">
        <w:rPr>
          <w:rFonts w:ascii="Arial" w:hAnsi="Arial" w:cs="Arial"/>
        </w:rPr>
        <w:t>)</w:t>
      </w:r>
      <w:r w:rsidRPr="00446429">
        <w:rPr>
          <w:rFonts w:ascii="Arial" w:hAnsi="Arial" w:cs="Arial"/>
        </w:rPr>
        <w:t xml:space="preserve"> a uhradí poplatek </w:t>
      </w:r>
      <w:r w:rsidR="005F6501">
        <w:rPr>
          <w:rFonts w:ascii="Arial" w:hAnsi="Arial" w:cs="Arial"/>
        </w:rPr>
        <w:t>1050</w:t>
      </w:r>
      <w:r w:rsidR="00E8036A" w:rsidRPr="00446429">
        <w:rPr>
          <w:rFonts w:ascii="Arial" w:hAnsi="Arial" w:cs="Arial"/>
        </w:rPr>
        <w:t xml:space="preserve">,- Kč </w:t>
      </w:r>
      <w:r w:rsidRPr="00446429">
        <w:rPr>
          <w:rFonts w:ascii="Arial" w:hAnsi="Arial" w:cs="Arial"/>
        </w:rPr>
        <w:t>za úkony spojené s přijímacím řízením přes platební bránu v aplikaci přihlášky.</w:t>
      </w:r>
    </w:p>
    <w:p w14:paraId="67A8A3EB" w14:textId="77777777" w:rsidR="005013EA" w:rsidRPr="00446429" w:rsidRDefault="005013EA" w:rsidP="00EB423C">
      <w:pPr>
        <w:pStyle w:val="Nzev"/>
        <w:tabs>
          <w:tab w:val="left" w:pos="0"/>
          <w:tab w:val="left" w:pos="426"/>
        </w:tabs>
        <w:spacing w:before="240" w:after="120"/>
        <w:jc w:val="left"/>
        <w:rPr>
          <w:rFonts w:ascii="Arial" w:hAnsi="Arial" w:cs="Arial"/>
          <w:sz w:val="24"/>
          <w:szCs w:val="24"/>
        </w:rPr>
      </w:pPr>
      <w:r w:rsidRPr="00446429">
        <w:rPr>
          <w:rFonts w:ascii="Arial" w:hAnsi="Arial" w:cs="Arial"/>
          <w:sz w:val="24"/>
          <w:szCs w:val="24"/>
        </w:rPr>
        <w:t>Přehled doktorských studijních programů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372"/>
        <w:gridCol w:w="4417"/>
      </w:tblGrid>
      <w:tr w:rsidR="007847FC" w:rsidRPr="0060269E" w14:paraId="3A401E56" w14:textId="77777777" w:rsidTr="009E6A17">
        <w:trPr>
          <w:trHeight w:val="340"/>
        </w:trPr>
        <w:tc>
          <w:tcPr>
            <w:tcW w:w="4372" w:type="dxa"/>
          </w:tcPr>
          <w:p w14:paraId="4BA56701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sz w:val="20"/>
              </w:rPr>
            </w:pPr>
            <w:r w:rsidRPr="0060269E">
              <w:rPr>
                <w:rFonts w:ascii="Arial" w:eastAsia="SimSun" w:hAnsi="Arial" w:cs="Arial"/>
                <w:sz w:val="20"/>
              </w:rPr>
              <w:t>Programy v českém jazyce</w:t>
            </w:r>
          </w:p>
        </w:tc>
        <w:tc>
          <w:tcPr>
            <w:tcW w:w="4417" w:type="dxa"/>
          </w:tcPr>
          <w:p w14:paraId="236D7C23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sz w:val="20"/>
              </w:rPr>
            </w:pPr>
            <w:r w:rsidRPr="0060269E">
              <w:rPr>
                <w:rFonts w:ascii="Arial" w:eastAsia="SimSun" w:hAnsi="Arial" w:cs="Arial"/>
                <w:sz w:val="20"/>
              </w:rPr>
              <w:t>Programy v anglickém jazyce</w:t>
            </w:r>
          </w:p>
        </w:tc>
      </w:tr>
      <w:tr w:rsidR="007847FC" w:rsidRPr="0060269E" w14:paraId="4D48E18B" w14:textId="77777777" w:rsidTr="009E6A17">
        <w:trPr>
          <w:trHeight w:val="340"/>
        </w:trPr>
        <w:tc>
          <w:tcPr>
            <w:tcW w:w="4372" w:type="dxa"/>
          </w:tcPr>
          <w:p w14:paraId="48D897FE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1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Fyzikální a materiálové inženýrství</w:t>
              </w:r>
            </w:hyperlink>
            <w:r w:rsidR="00F91DAF" w:rsidRPr="0060269E">
              <w:rPr>
                <w:rFonts w:ascii="Arial" w:eastAsia="SimSun" w:hAnsi="Arial" w:cs="Arial"/>
                <w:b w:val="0"/>
                <w:sz w:val="20"/>
              </w:rPr>
              <w:t xml:space="preserve"> (FMI)</w:t>
            </w:r>
          </w:p>
        </w:tc>
        <w:tc>
          <w:tcPr>
            <w:tcW w:w="4417" w:type="dxa"/>
          </w:tcPr>
          <w:p w14:paraId="384BC171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2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Physical and Materials Engineering</w:t>
              </w:r>
            </w:hyperlink>
          </w:p>
        </w:tc>
      </w:tr>
      <w:tr w:rsidR="007847FC" w:rsidRPr="0060269E" w14:paraId="37D5AD4C" w14:textId="77777777" w:rsidTr="009E6A17">
        <w:trPr>
          <w:trHeight w:val="340"/>
        </w:trPr>
        <w:tc>
          <w:tcPr>
            <w:tcW w:w="4372" w:type="dxa"/>
          </w:tcPr>
          <w:p w14:paraId="00017501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3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Pozemní stavby</w:t>
              </w:r>
            </w:hyperlink>
            <w:r w:rsidR="00F91DAF" w:rsidRPr="0060269E">
              <w:rPr>
                <w:rFonts w:ascii="Arial" w:eastAsia="SimSun" w:hAnsi="Arial" w:cs="Arial"/>
                <w:b w:val="0"/>
                <w:sz w:val="20"/>
              </w:rPr>
              <w:t xml:space="preserve"> (PS)</w:t>
            </w:r>
          </w:p>
        </w:tc>
        <w:tc>
          <w:tcPr>
            <w:tcW w:w="4417" w:type="dxa"/>
          </w:tcPr>
          <w:p w14:paraId="52F2633B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4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Building Engineering</w:t>
              </w:r>
            </w:hyperlink>
          </w:p>
        </w:tc>
      </w:tr>
      <w:tr w:rsidR="007847FC" w:rsidRPr="0060269E" w14:paraId="605DB853" w14:textId="77777777" w:rsidTr="009E6A17">
        <w:trPr>
          <w:trHeight w:val="340"/>
        </w:trPr>
        <w:tc>
          <w:tcPr>
            <w:tcW w:w="4372" w:type="dxa"/>
          </w:tcPr>
          <w:p w14:paraId="1B65FC4D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5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Konstrukce a dopravní stavby</w:t>
              </w:r>
            </w:hyperlink>
            <w:r w:rsidR="00F91DAF" w:rsidRPr="0060269E">
              <w:rPr>
                <w:rFonts w:ascii="Arial" w:eastAsia="SimSun" w:hAnsi="Arial" w:cs="Arial"/>
                <w:b w:val="0"/>
                <w:sz w:val="20"/>
              </w:rPr>
              <w:t xml:space="preserve"> </w:t>
            </w:r>
            <w:r w:rsidR="00446429" w:rsidRPr="0060269E">
              <w:rPr>
                <w:rFonts w:ascii="Arial" w:eastAsia="SimSun" w:hAnsi="Arial" w:cs="Arial"/>
                <w:b w:val="0"/>
                <w:sz w:val="20"/>
              </w:rPr>
              <w:t>(KD)</w:t>
            </w:r>
          </w:p>
        </w:tc>
        <w:tc>
          <w:tcPr>
            <w:tcW w:w="4417" w:type="dxa"/>
          </w:tcPr>
          <w:p w14:paraId="328CD896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6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Structural and Transportation Engineering</w:t>
              </w:r>
            </w:hyperlink>
          </w:p>
        </w:tc>
      </w:tr>
      <w:tr w:rsidR="007847FC" w:rsidRPr="0060269E" w14:paraId="751BFB1E" w14:textId="77777777" w:rsidTr="009E6A17">
        <w:trPr>
          <w:trHeight w:val="340"/>
        </w:trPr>
        <w:tc>
          <w:tcPr>
            <w:tcW w:w="4372" w:type="dxa"/>
          </w:tcPr>
          <w:p w14:paraId="06752D16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7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St</w:t>
              </w:r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a</w:t>
              </w:r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vební management a inženýring</w:t>
              </w:r>
            </w:hyperlink>
            <w:r w:rsidR="00446429" w:rsidRPr="0060269E">
              <w:rPr>
                <w:rFonts w:ascii="Arial" w:eastAsia="SimSun" w:hAnsi="Arial" w:cs="Arial"/>
                <w:b w:val="0"/>
                <w:sz w:val="20"/>
              </w:rPr>
              <w:t xml:space="preserve"> (SME)</w:t>
            </w:r>
          </w:p>
        </w:tc>
        <w:tc>
          <w:tcPr>
            <w:tcW w:w="4417" w:type="dxa"/>
          </w:tcPr>
          <w:p w14:paraId="584F4BCE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8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Construction Management and Engineering</w:t>
              </w:r>
            </w:hyperlink>
          </w:p>
        </w:tc>
      </w:tr>
      <w:tr w:rsidR="007847FC" w:rsidRPr="0060269E" w14:paraId="5085A34E" w14:textId="77777777" w:rsidTr="009E6A17">
        <w:trPr>
          <w:trHeight w:val="340"/>
        </w:trPr>
        <w:tc>
          <w:tcPr>
            <w:tcW w:w="4372" w:type="dxa"/>
          </w:tcPr>
          <w:p w14:paraId="4D7DB392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19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Inženýrství životního prostředí</w:t>
              </w:r>
            </w:hyperlink>
            <w:r w:rsidR="00446429" w:rsidRPr="0060269E">
              <w:rPr>
                <w:rFonts w:ascii="Arial" w:eastAsia="SimSun" w:hAnsi="Arial" w:cs="Arial"/>
                <w:b w:val="0"/>
                <w:sz w:val="20"/>
              </w:rPr>
              <w:t xml:space="preserve"> (IŽP)</w:t>
            </w:r>
          </w:p>
        </w:tc>
        <w:tc>
          <w:tcPr>
            <w:tcW w:w="4417" w:type="dxa"/>
          </w:tcPr>
          <w:p w14:paraId="6A5EC3AD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0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Environmental Engineering</w:t>
              </w:r>
            </w:hyperlink>
          </w:p>
        </w:tc>
      </w:tr>
      <w:tr w:rsidR="007847FC" w:rsidRPr="0060269E" w14:paraId="7B664F3E" w14:textId="77777777" w:rsidTr="009E6A17">
        <w:trPr>
          <w:trHeight w:val="340"/>
        </w:trPr>
        <w:tc>
          <w:tcPr>
            <w:tcW w:w="4372" w:type="dxa"/>
          </w:tcPr>
          <w:p w14:paraId="31D6D0E9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1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Vodní hospodářství a vodní stavby</w:t>
              </w:r>
            </w:hyperlink>
            <w:r w:rsidR="00446429" w:rsidRPr="0060269E">
              <w:rPr>
                <w:rFonts w:ascii="Arial" w:eastAsia="SimSun" w:hAnsi="Arial" w:cs="Arial"/>
                <w:b w:val="0"/>
                <w:sz w:val="20"/>
              </w:rPr>
              <w:t xml:space="preserve"> (V)</w:t>
            </w:r>
          </w:p>
        </w:tc>
        <w:tc>
          <w:tcPr>
            <w:tcW w:w="4417" w:type="dxa"/>
          </w:tcPr>
          <w:p w14:paraId="191951DD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2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Water Management and Water Engineering</w:t>
              </w:r>
            </w:hyperlink>
          </w:p>
        </w:tc>
      </w:tr>
      <w:tr w:rsidR="007847FC" w:rsidRPr="0060269E" w14:paraId="548879C2" w14:textId="77777777" w:rsidTr="009E6A17">
        <w:trPr>
          <w:trHeight w:val="340"/>
        </w:trPr>
        <w:tc>
          <w:tcPr>
            <w:tcW w:w="4372" w:type="dxa"/>
          </w:tcPr>
          <w:p w14:paraId="1EFAF410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3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Matematika ve stavebním inženýrství</w:t>
              </w:r>
            </w:hyperlink>
            <w:r w:rsidR="00446429" w:rsidRPr="0060269E">
              <w:rPr>
                <w:rFonts w:ascii="Arial" w:eastAsia="SimSun" w:hAnsi="Arial" w:cs="Arial"/>
                <w:b w:val="0"/>
                <w:sz w:val="20"/>
              </w:rPr>
              <w:t xml:space="preserve"> (MAT)</w:t>
            </w:r>
          </w:p>
        </w:tc>
        <w:tc>
          <w:tcPr>
            <w:tcW w:w="4417" w:type="dxa"/>
          </w:tcPr>
          <w:p w14:paraId="1C71CB14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4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Mathematics in Civil Engineering</w:t>
              </w:r>
            </w:hyperlink>
          </w:p>
        </w:tc>
      </w:tr>
      <w:tr w:rsidR="007847FC" w:rsidRPr="0060269E" w14:paraId="1E336A02" w14:textId="77777777" w:rsidTr="009E6A17">
        <w:trPr>
          <w:trHeight w:val="340"/>
        </w:trPr>
        <w:tc>
          <w:tcPr>
            <w:tcW w:w="4372" w:type="dxa"/>
          </w:tcPr>
          <w:p w14:paraId="12B3E9DC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5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Geodézie a kartografie</w:t>
              </w:r>
            </w:hyperlink>
            <w:r w:rsidR="00446429" w:rsidRPr="0060269E">
              <w:rPr>
                <w:rFonts w:ascii="Arial" w:eastAsia="SimSun" w:hAnsi="Arial" w:cs="Arial"/>
                <w:b w:val="0"/>
                <w:sz w:val="20"/>
              </w:rPr>
              <w:t xml:space="preserve"> (GK)</w:t>
            </w:r>
          </w:p>
        </w:tc>
        <w:tc>
          <w:tcPr>
            <w:tcW w:w="4417" w:type="dxa"/>
          </w:tcPr>
          <w:p w14:paraId="1B1F635B" w14:textId="77777777" w:rsidR="007847FC" w:rsidRPr="0060269E" w:rsidRDefault="007847FC" w:rsidP="0060269E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6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Geodesy and Cartography</w:t>
              </w:r>
            </w:hyperlink>
          </w:p>
        </w:tc>
      </w:tr>
      <w:tr w:rsidR="00014449" w:rsidRPr="0060269E" w14:paraId="2A3FD242" w14:textId="77777777" w:rsidTr="00AA5B8A">
        <w:trPr>
          <w:trHeight w:val="340"/>
        </w:trPr>
        <w:tc>
          <w:tcPr>
            <w:tcW w:w="4372" w:type="dxa"/>
          </w:tcPr>
          <w:p w14:paraId="179DDEE4" w14:textId="77777777" w:rsidR="00014449" w:rsidRPr="0060269E" w:rsidRDefault="00014449" w:rsidP="00AA5B8A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7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Integrální bezpečnost</w:t>
              </w:r>
            </w:hyperlink>
            <w:r>
              <w:rPr>
                <w:rFonts w:ascii="Arial" w:eastAsia="SimSun" w:hAnsi="Arial" w:cs="Arial"/>
                <w:b w:val="0"/>
                <w:sz w:val="20"/>
              </w:rPr>
              <w:t xml:space="preserve"> </w:t>
            </w:r>
            <w:r w:rsidRPr="0060269E">
              <w:rPr>
                <w:rFonts w:ascii="Arial" w:eastAsia="SimSun" w:hAnsi="Arial" w:cs="Arial"/>
                <w:b w:val="0"/>
                <w:sz w:val="20"/>
              </w:rPr>
              <w:t>(IB)</w:t>
            </w:r>
          </w:p>
        </w:tc>
        <w:tc>
          <w:tcPr>
            <w:tcW w:w="4417" w:type="dxa"/>
          </w:tcPr>
          <w:p w14:paraId="1E7C867B" w14:textId="77777777" w:rsidR="00014449" w:rsidRPr="0060269E" w:rsidRDefault="00014449" w:rsidP="00AA5B8A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28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Integral Safety</w:t>
              </w:r>
            </w:hyperlink>
          </w:p>
        </w:tc>
      </w:tr>
      <w:tr w:rsidR="00014449" w:rsidRPr="00014449" w14:paraId="2FB02C20" w14:textId="77777777" w:rsidTr="00014449">
        <w:trPr>
          <w:trHeight w:val="466"/>
        </w:trPr>
        <w:tc>
          <w:tcPr>
            <w:tcW w:w="4372" w:type="dxa"/>
          </w:tcPr>
          <w:p w14:paraId="668FB3A3" w14:textId="77777777" w:rsidR="00014449" w:rsidRPr="00014449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Style w:val="Hypertextovodkaz"/>
                <w:rFonts w:ascii="Arial" w:eastAsia="SimSun" w:hAnsi="Arial" w:cs="Arial"/>
                <w:b w:val="0"/>
                <w:sz w:val="20"/>
              </w:rPr>
            </w:pPr>
          </w:p>
        </w:tc>
        <w:tc>
          <w:tcPr>
            <w:tcW w:w="4417" w:type="dxa"/>
          </w:tcPr>
          <w:p w14:paraId="31EB6C8D" w14:textId="2ACC7262" w:rsidR="00014449" w:rsidRPr="00014449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Style w:val="Hypertextovodkaz"/>
              </w:rPr>
            </w:pPr>
            <w:hyperlink r:id="rId29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Architecture and Sustainable Development</w:t>
              </w:r>
            </w:hyperlink>
          </w:p>
        </w:tc>
      </w:tr>
      <w:tr w:rsidR="00014449" w:rsidRPr="0060269E" w14:paraId="3AF2D454" w14:textId="77777777" w:rsidTr="009E6A17">
        <w:trPr>
          <w:trHeight w:val="340"/>
        </w:trPr>
        <w:tc>
          <w:tcPr>
            <w:tcW w:w="4372" w:type="dxa"/>
          </w:tcPr>
          <w:p w14:paraId="3576A14C" w14:textId="77777777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30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Architektura a stavitelství</w:t>
              </w:r>
            </w:hyperlink>
            <w:r w:rsidRPr="0060269E">
              <w:rPr>
                <w:rStyle w:val="Hypertextovodkaz"/>
                <w:rFonts w:ascii="Arial" w:eastAsia="SimSun" w:hAnsi="Arial" w:cs="Arial"/>
                <w:b w:val="0"/>
                <w:color w:val="auto"/>
                <w:sz w:val="20"/>
                <w:u w:val="none"/>
              </w:rPr>
              <w:t xml:space="preserve"> (AS)</w:t>
            </w:r>
          </w:p>
        </w:tc>
        <w:tc>
          <w:tcPr>
            <w:tcW w:w="4417" w:type="dxa"/>
          </w:tcPr>
          <w:p w14:paraId="2316C0E5" w14:textId="69807168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</w:p>
        </w:tc>
      </w:tr>
      <w:tr w:rsidR="00014449" w:rsidRPr="0060269E" w14:paraId="74CF2551" w14:textId="77777777" w:rsidTr="009E6A17">
        <w:trPr>
          <w:trHeight w:val="340"/>
        </w:trPr>
        <w:tc>
          <w:tcPr>
            <w:tcW w:w="4372" w:type="dxa"/>
          </w:tcPr>
          <w:p w14:paraId="10C86AC4" w14:textId="77777777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Style w:val="Hypertextovodkaz"/>
                <w:rFonts w:ascii="Arial" w:eastAsia="SimSun" w:hAnsi="Arial" w:cs="Arial"/>
                <w:b w:val="0"/>
                <w:sz w:val="20"/>
              </w:rPr>
            </w:pPr>
            <w:hyperlink r:id="rId31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Průmyslové dědictví</w:t>
              </w:r>
            </w:hyperlink>
            <w:r w:rsidRPr="0060269E">
              <w:rPr>
                <w:rStyle w:val="Hypertextovodkaz"/>
                <w:rFonts w:ascii="Arial" w:eastAsia="SimSun" w:hAnsi="Arial" w:cs="Arial"/>
                <w:b w:val="0"/>
                <w:color w:val="auto"/>
                <w:sz w:val="20"/>
                <w:u w:val="none"/>
              </w:rPr>
              <w:t xml:space="preserve"> (P</w:t>
            </w:r>
            <w:r>
              <w:rPr>
                <w:rStyle w:val="Hypertextovodkaz"/>
                <w:rFonts w:ascii="Arial" w:eastAsia="SimSun" w:hAnsi="Arial" w:cs="Arial"/>
                <w:b w:val="0"/>
                <w:color w:val="auto"/>
                <w:sz w:val="20"/>
                <w:u w:val="none"/>
              </w:rPr>
              <w:t>D</w:t>
            </w:r>
            <w:r w:rsidRPr="0060269E">
              <w:rPr>
                <w:rStyle w:val="Hypertextovodkaz"/>
                <w:rFonts w:ascii="Arial" w:eastAsia="SimSun" w:hAnsi="Arial" w:cs="Arial"/>
                <w:b w:val="0"/>
                <w:color w:val="auto"/>
                <w:sz w:val="20"/>
                <w:u w:val="none"/>
              </w:rPr>
              <w:t>)</w:t>
            </w:r>
          </w:p>
        </w:tc>
        <w:tc>
          <w:tcPr>
            <w:tcW w:w="4417" w:type="dxa"/>
          </w:tcPr>
          <w:p w14:paraId="73B4A948" w14:textId="77777777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Style w:val="Hypertextovodkaz"/>
                <w:rFonts w:ascii="Arial" w:eastAsia="SimSun" w:hAnsi="Arial" w:cs="Arial"/>
                <w:b w:val="0"/>
                <w:color w:val="auto"/>
                <w:sz w:val="20"/>
              </w:rPr>
            </w:pPr>
          </w:p>
        </w:tc>
      </w:tr>
      <w:tr w:rsidR="00014449" w:rsidRPr="0060269E" w14:paraId="086456FE" w14:textId="77777777" w:rsidTr="009E6A17">
        <w:trPr>
          <w:trHeight w:val="340"/>
        </w:trPr>
        <w:tc>
          <w:tcPr>
            <w:tcW w:w="4372" w:type="dxa"/>
          </w:tcPr>
          <w:p w14:paraId="49D77F7F" w14:textId="77777777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hyperlink r:id="rId32" w:history="1">
              <w:r w:rsidRPr="0060269E">
                <w:rPr>
                  <w:rStyle w:val="Hypertextovodkaz"/>
                  <w:rFonts w:ascii="Arial" w:eastAsia="SimSun" w:hAnsi="Arial" w:cs="Arial"/>
                  <w:b w:val="0"/>
                  <w:sz w:val="20"/>
                </w:rPr>
                <w:t>Stavební obnova památek</w:t>
              </w:r>
            </w:hyperlink>
            <w:r w:rsidRPr="0060269E">
              <w:rPr>
                <w:rFonts w:ascii="Arial" w:eastAsia="SimSun" w:hAnsi="Arial" w:cs="Arial"/>
                <w:b w:val="0"/>
                <w:sz w:val="20"/>
              </w:rPr>
              <w:t xml:space="preserve"> (SOP)</w:t>
            </w:r>
          </w:p>
        </w:tc>
        <w:tc>
          <w:tcPr>
            <w:tcW w:w="4417" w:type="dxa"/>
          </w:tcPr>
          <w:p w14:paraId="6B431AB4" w14:textId="76682D5F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</w:p>
        </w:tc>
      </w:tr>
      <w:tr w:rsidR="00014449" w:rsidRPr="0060269E" w14:paraId="63BA9F9D" w14:textId="77777777" w:rsidTr="009E6A17">
        <w:trPr>
          <w:trHeight w:val="340"/>
        </w:trPr>
        <w:tc>
          <w:tcPr>
            <w:tcW w:w="4372" w:type="dxa"/>
          </w:tcPr>
          <w:p w14:paraId="41D2F351" w14:textId="77777777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r w:rsidRPr="0060269E">
              <w:rPr>
                <w:rFonts w:ascii="Arial" w:eastAsia="SimSun" w:hAnsi="Arial" w:cs="Arial"/>
                <w:b w:val="0"/>
                <w:sz w:val="20"/>
              </w:rPr>
              <w:t>Akustika (</w:t>
            </w:r>
            <w:r>
              <w:rPr>
                <w:rFonts w:ascii="Arial" w:eastAsia="SimSun" w:hAnsi="Arial" w:cs="Arial"/>
                <w:b w:val="0"/>
                <w:sz w:val="20"/>
              </w:rPr>
              <w:t xml:space="preserve">AKU) </w:t>
            </w:r>
            <w:r w:rsidRPr="0060269E">
              <w:rPr>
                <w:rFonts w:ascii="Arial" w:eastAsia="SimSun" w:hAnsi="Arial" w:cs="Arial"/>
                <w:b w:val="0"/>
                <w:sz w:val="20"/>
              </w:rPr>
              <w:t>FEL</w:t>
            </w:r>
          </w:p>
        </w:tc>
        <w:tc>
          <w:tcPr>
            <w:tcW w:w="4417" w:type="dxa"/>
          </w:tcPr>
          <w:p w14:paraId="54CD5174" w14:textId="77777777" w:rsidR="00014449" w:rsidRPr="0060269E" w:rsidRDefault="00014449" w:rsidP="00014449">
            <w:pPr>
              <w:pStyle w:val="Nzev"/>
              <w:tabs>
                <w:tab w:val="left" w:pos="0"/>
                <w:tab w:val="left" w:pos="426"/>
              </w:tabs>
              <w:spacing w:before="200"/>
              <w:jc w:val="left"/>
              <w:rPr>
                <w:rFonts w:ascii="Arial" w:eastAsia="SimSun" w:hAnsi="Arial" w:cs="Arial"/>
                <w:b w:val="0"/>
                <w:sz w:val="20"/>
              </w:rPr>
            </w:pPr>
            <w:r w:rsidRPr="0060269E">
              <w:rPr>
                <w:rFonts w:ascii="Arial" w:eastAsia="SimSun" w:hAnsi="Arial" w:cs="Arial"/>
                <w:b w:val="0"/>
                <w:sz w:val="20"/>
              </w:rPr>
              <w:t>Acoustics (FEL)</w:t>
            </w:r>
          </w:p>
        </w:tc>
      </w:tr>
    </w:tbl>
    <w:p w14:paraId="1407D49E" w14:textId="28DCB49B" w:rsidR="002903D9" w:rsidRPr="00446429" w:rsidRDefault="00414701" w:rsidP="001915DA">
      <w:pPr>
        <w:pStyle w:val="Nzev"/>
        <w:tabs>
          <w:tab w:val="left" w:pos="0"/>
          <w:tab w:val="left" w:pos="426"/>
        </w:tabs>
        <w:spacing w:before="240"/>
        <w:jc w:val="left"/>
        <w:rPr>
          <w:rFonts w:ascii="Arial" w:hAnsi="Arial" w:cs="Arial"/>
          <w:b w:val="0"/>
          <w:sz w:val="20"/>
        </w:rPr>
      </w:pPr>
      <w:r w:rsidRPr="00446429">
        <w:rPr>
          <w:rFonts w:ascii="Arial" w:hAnsi="Arial" w:cs="Arial"/>
          <w:b w:val="0"/>
          <w:sz w:val="20"/>
        </w:rPr>
        <w:t>Bližší informace</w:t>
      </w:r>
      <w:r w:rsidR="00835317" w:rsidRPr="00446429">
        <w:rPr>
          <w:rFonts w:ascii="Arial" w:hAnsi="Arial" w:cs="Arial"/>
          <w:b w:val="0"/>
          <w:sz w:val="20"/>
        </w:rPr>
        <w:t xml:space="preserve"> najdete </w:t>
      </w:r>
      <w:r w:rsidR="00E1431A" w:rsidRPr="00446429">
        <w:rPr>
          <w:rFonts w:ascii="Arial" w:hAnsi="Arial" w:cs="Arial"/>
          <w:b w:val="0"/>
          <w:sz w:val="20"/>
        </w:rPr>
        <w:t xml:space="preserve">ve </w:t>
      </w:r>
      <w:hyperlink r:id="rId33" w:history="1">
        <w:r w:rsidR="001915DA" w:rsidRPr="001915DA">
          <w:rPr>
            <w:rStyle w:val="Hypertextovodkaz"/>
            <w:rFonts w:ascii="Arial" w:hAnsi="Arial" w:cs="Arial"/>
            <w:sz w:val="20"/>
          </w:rPr>
          <w:t>Směrnici dě</w:t>
        </w:r>
        <w:r w:rsidR="001915DA" w:rsidRPr="001915DA">
          <w:rPr>
            <w:rStyle w:val="Hypertextovodkaz"/>
            <w:rFonts w:ascii="Arial" w:hAnsi="Arial" w:cs="Arial"/>
            <w:sz w:val="20"/>
          </w:rPr>
          <w:t>k</w:t>
        </w:r>
        <w:r w:rsidR="001915DA" w:rsidRPr="001915DA">
          <w:rPr>
            <w:rStyle w:val="Hypertextovodkaz"/>
            <w:rFonts w:ascii="Arial" w:hAnsi="Arial" w:cs="Arial"/>
            <w:sz w:val="20"/>
          </w:rPr>
          <w:t xml:space="preserve">ana pro přijímací řízení ke studiu v DSP </w:t>
        </w:r>
      </w:hyperlink>
      <w:r w:rsidR="002903D9" w:rsidRPr="00446429">
        <w:rPr>
          <w:rFonts w:ascii="Arial" w:hAnsi="Arial" w:cs="Arial"/>
          <w:b w:val="0"/>
          <w:sz w:val="20"/>
        </w:rPr>
        <w:t xml:space="preserve">a ve </w:t>
      </w:r>
      <w:hyperlink r:id="rId34" w:tooltip="Vyhláška děkana č.12/2018" w:history="1">
        <w:r w:rsidR="002903D9" w:rsidRPr="00446429">
          <w:rPr>
            <w:rStyle w:val="Hypertextovodkaz"/>
            <w:rFonts w:ascii="Arial" w:hAnsi="Arial" w:cs="Arial"/>
            <w:b w:val="0"/>
            <w:bCs/>
            <w:sz w:val="20"/>
          </w:rPr>
          <w:t>Vyhláš</w:t>
        </w:r>
        <w:r w:rsidR="002903D9" w:rsidRPr="00446429">
          <w:rPr>
            <w:rStyle w:val="Hypertextovodkaz"/>
            <w:rFonts w:ascii="Arial" w:hAnsi="Arial" w:cs="Arial"/>
            <w:b w:val="0"/>
            <w:bCs/>
            <w:sz w:val="20"/>
          </w:rPr>
          <w:t>c</w:t>
        </w:r>
        <w:r w:rsidR="002903D9" w:rsidRPr="00446429">
          <w:rPr>
            <w:rStyle w:val="Hypertextovodkaz"/>
            <w:rFonts w:ascii="Arial" w:hAnsi="Arial" w:cs="Arial"/>
            <w:b w:val="0"/>
            <w:bCs/>
            <w:sz w:val="20"/>
          </w:rPr>
          <w:t>e děkana o podmínkách pro přijetí ke studiu v DS programech na FSv</w:t>
        </w:r>
      </w:hyperlink>
      <w:r w:rsidR="00974B50" w:rsidRPr="00446429">
        <w:rPr>
          <w:rStyle w:val="Hypertextovodkaz"/>
          <w:rFonts w:ascii="Arial" w:hAnsi="Arial" w:cs="Arial"/>
          <w:b w:val="0"/>
          <w:bCs/>
          <w:sz w:val="20"/>
        </w:rPr>
        <w:t xml:space="preserve"> </w:t>
      </w:r>
      <w:r w:rsidR="00974B50" w:rsidRPr="00446429">
        <w:rPr>
          <w:rFonts w:ascii="Arial" w:hAnsi="Arial" w:cs="Arial"/>
          <w:b w:val="0"/>
          <w:sz w:val="20"/>
        </w:rPr>
        <w:t>č. VD 12/2018.</w:t>
      </w:r>
    </w:p>
    <w:p w14:paraId="0B747729" w14:textId="77777777" w:rsidR="00835317" w:rsidRPr="00446429" w:rsidRDefault="00835317" w:rsidP="00EB423C">
      <w:pPr>
        <w:pStyle w:val="Nzev"/>
        <w:tabs>
          <w:tab w:val="left" w:pos="0"/>
          <w:tab w:val="left" w:pos="426"/>
        </w:tabs>
        <w:jc w:val="left"/>
        <w:rPr>
          <w:rFonts w:ascii="Arial" w:hAnsi="Arial" w:cs="Arial"/>
          <w:sz w:val="24"/>
          <w:szCs w:val="24"/>
        </w:rPr>
      </w:pPr>
      <w:r w:rsidRPr="00446429">
        <w:rPr>
          <w:rFonts w:ascii="Arial" w:hAnsi="Arial" w:cs="Arial"/>
          <w:sz w:val="24"/>
          <w:szCs w:val="24"/>
        </w:rPr>
        <w:t>Kontakty</w:t>
      </w:r>
    </w:p>
    <w:p w14:paraId="0E0C177F" w14:textId="77777777" w:rsidR="007D0B49" w:rsidRPr="00446429" w:rsidRDefault="007D0B49" w:rsidP="00EB423C">
      <w:pPr>
        <w:pStyle w:val="Nzev"/>
        <w:tabs>
          <w:tab w:val="left" w:pos="0"/>
          <w:tab w:val="left" w:pos="426"/>
        </w:tabs>
        <w:spacing w:before="120"/>
        <w:jc w:val="left"/>
        <w:rPr>
          <w:rFonts w:ascii="Arial" w:hAnsi="Arial" w:cs="Arial"/>
          <w:b w:val="0"/>
          <w:sz w:val="20"/>
        </w:rPr>
      </w:pPr>
      <w:r w:rsidRPr="00446429">
        <w:rPr>
          <w:rFonts w:ascii="Arial" w:hAnsi="Arial" w:cs="Arial"/>
          <w:b w:val="0"/>
          <w:sz w:val="20"/>
        </w:rPr>
        <w:t xml:space="preserve">Programy </w:t>
      </w:r>
      <w:r w:rsidR="006F7464" w:rsidRPr="00446429">
        <w:rPr>
          <w:rFonts w:ascii="Arial" w:hAnsi="Arial" w:cs="Arial"/>
          <w:b w:val="0"/>
          <w:sz w:val="20"/>
        </w:rPr>
        <w:t xml:space="preserve">FMI, </w:t>
      </w:r>
      <w:r w:rsidR="002B31E2" w:rsidRPr="00446429">
        <w:rPr>
          <w:rFonts w:ascii="Arial" w:hAnsi="Arial" w:cs="Arial"/>
          <w:b w:val="0"/>
          <w:sz w:val="20"/>
        </w:rPr>
        <w:t>PS, IŽP, V, MAT, GK, AS, PD, SOP, IB, AK</w:t>
      </w:r>
      <w:r w:rsidR="0060269E">
        <w:rPr>
          <w:rFonts w:ascii="Arial" w:hAnsi="Arial" w:cs="Arial"/>
          <w:b w:val="0"/>
          <w:sz w:val="20"/>
        </w:rPr>
        <w:t>U</w:t>
      </w:r>
      <w:r w:rsidRPr="00446429">
        <w:rPr>
          <w:rFonts w:ascii="Arial" w:hAnsi="Arial" w:cs="Arial"/>
          <w:b w:val="0"/>
          <w:sz w:val="20"/>
        </w:rPr>
        <w:t xml:space="preserve"> - místnost C</w:t>
      </w:r>
      <w:r w:rsidR="0013521D">
        <w:rPr>
          <w:rFonts w:ascii="Arial" w:hAnsi="Arial" w:cs="Arial"/>
          <w:b w:val="0"/>
          <w:sz w:val="20"/>
        </w:rPr>
        <w:t>-</w:t>
      </w:r>
      <w:r w:rsidRPr="00446429">
        <w:rPr>
          <w:rFonts w:ascii="Arial" w:hAnsi="Arial" w:cs="Arial"/>
          <w:b w:val="0"/>
          <w:sz w:val="20"/>
        </w:rPr>
        <w:t>105 </w:t>
      </w:r>
    </w:p>
    <w:p w14:paraId="00EE0E13" w14:textId="77777777" w:rsidR="006F7464" w:rsidRPr="00446429" w:rsidRDefault="007D0B49" w:rsidP="00EB423C">
      <w:pPr>
        <w:pStyle w:val="Nzev"/>
        <w:tabs>
          <w:tab w:val="left" w:pos="0"/>
          <w:tab w:val="left" w:pos="426"/>
        </w:tabs>
        <w:jc w:val="left"/>
        <w:rPr>
          <w:rFonts w:ascii="Arial" w:hAnsi="Arial" w:cs="Arial"/>
          <w:b w:val="0"/>
          <w:sz w:val="20"/>
        </w:rPr>
      </w:pPr>
      <w:r w:rsidRPr="00446429">
        <w:rPr>
          <w:rFonts w:ascii="Arial" w:hAnsi="Arial" w:cs="Arial"/>
          <w:b w:val="0"/>
          <w:sz w:val="20"/>
        </w:rPr>
        <w:t xml:space="preserve">Veronika Kabilková, tel.: 224 358 739, </w:t>
      </w:r>
      <w:hyperlink r:id="rId35" w:history="1">
        <w:r w:rsidR="0013521D">
          <w:rPr>
            <w:rStyle w:val="Hypertextovodkaz"/>
            <w:rFonts w:ascii="Arial" w:hAnsi="Arial" w:cs="Arial"/>
            <w:b w:val="0"/>
            <w:sz w:val="20"/>
          </w:rPr>
          <w:t>veronika.kabilkova@fsv.cvut.cz</w:t>
        </w:r>
      </w:hyperlink>
    </w:p>
    <w:p w14:paraId="479EA573" w14:textId="77777777" w:rsidR="007D0B49" w:rsidRPr="00446429" w:rsidRDefault="007D0B49" w:rsidP="00EB423C">
      <w:pPr>
        <w:pStyle w:val="Nzev"/>
        <w:tabs>
          <w:tab w:val="left" w:pos="0"/>
          <w:tab w:val="left" w:pos="426"/>
        </w:tabs>
        <w:spacing w:before="120"/>
        <w:jc w:val="left"/>
        <w:rPr>
          <w:rFonts w:ascii="Arial" w:hAnsi="Arial" w:cs="Arial"/>
          <w:b w:val="0"/>
          <w:sz w:val="20"/>
        </w:rPr>
      </w:pPr>
      <w:r w:rsidRPr="00446429">
        <w:rPr>
          <w:rFonts w:ascii="Arial" w:hAnsi="Arial" w:cs="Arial"/>
          <w:b w:val="0"/>
          <w:sz w:val="20"/>
        </w:rPr>
        <w:t>Programy KD</w:t>
      </w:r>
      <w:r w:rsidR="002B31E2" w:rsidRPr="00446429">
        <w:rPr>
          <w:rFonts w:ascii="Arial" w:hAnsi="Arial" w:cs="Arial"/>
          <w:b w:val="0"/>
          <w:sz w:val="20"/>
        </w:rPr>
        <w:t>, SME</w:t>
      </w:r>
      <w:r w:rsidRPr="00446429">
        <w:rPr>
          <w:rFonts w:ascii="Arial" w:hAnsi="Arial" w:cs="Arial"/>
          <w:b w:val="0"/>
          <w:sz w:val="20"/>
        </w:rPr>
        <w:t xml:space="preserve"> - místnost C</w:t>
      </w:r>
      <w:r w:rsidR="0013521D">
        <w:rPr>
          <w:rFonts w:ascii="Arial" w:hAnsi="Arial" w:cs="Arial"/>
          <w:b w:val="0"/>
          <w:sz w:val="20"/>
        </w:rPr>
        <w:t>-</w:t>
      </w:r>
      <w:r w:rsidRPr="00446429">
        <w:rPr>
          <w:rFonts w:ascii="Arial" w:hAnsi="Arial" w:cs="Arial"/>
          <w:b w:val="0"/>
          <w:sz w:val="20"/>
        </w:rPr>
        <w:t>106</w:t>
      </w:r>
    </w:p>
    <w:p w14:paraId="2C3E0F9C" w14:textId="77777777" w:rsidR="007D0B49" w:rsidRPr="00446429" w:rsidRDefault="006F7464" w:rsidP="00EB423C">
      <w:pPr>
        <w:pStyle w:val="Nzev"/>
        <w:tabs>
          <w:tab w:val="left" w:pos="0"/>
          <w:tab w:val="left" w:pos="426"/>
        </w:tabs>
        <w:jc w:val="left"/>
        <w:rPr>
          <w:rFonts w:ascii="Arial" w:hAnsi="Arial" w:cs="Arial"/>
          <w:b w:val="0"/>
          <w:sz w:val="20"/>
        </w:rPr>
      </w:pPr>
      <w:r w:rsidRPr="00446429">
        <w:rPr>
          <w:rFonts w:ascii="Arial" w:hAnsi="Arial" w:cs="Arial"/>
          <w:b w:val="0"/>
          <w:sz w:val="20"/>
        </w:rPr>
        <w:t xml:space="preserve">Ing. </w:t>
      </w:r>
      <w:r w:rsidR="007D0B49" w:rsidRPr="00446429">
        <w:rPr>
          <w:rFonts w:ascii="Arial" w:hAnsi="Arial" w:cs="Arial"/>
          <w:b w:val="0"/>
          <w:sz w:val="20"/>
        </w:rPr>
        <w:t xml:space="preserve">Regina Mikulášová, tel.: 224 358 716, </w:t>
      </w:r>
      <w:hyperlink r:id="rId36" w:history="1">
        <w:r w:rsidR="002B31E2" w:rsidRPr="00446429">
          <w:rPr>
            <w:rStyle w:val="Hypertextovodkaz"/>
            <w:rFonts w:ascii="Arial" w:hAnsi="Arial" w:cs="Arial"/>
            <w:b w:val="0"/>
            <w:sz w:val="20"/>
          </w:rPr>
          <w:t>regina.mikulasova@fsv.cvut.cz</w:t>
        </w:r>
      </w:hyperlink>
    </w:p>
    <w:sectPr w:rsidR="007D0B49" w:rsidRPr="00446429" w:rsidSect="00AB5FF8">
      <w:pgSz w:w="11906" w:h="16838"/>
      <w:pgMar w:top="720" w:right="720" w:bottom="720" w:left="720" w:header="624" w:footer="1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4C28" w14:textId="77777777" w:rsidR="00271617" w:rsidRDefault="00271617" w:rsidP="0011589B">
      <w:r>
        <w:separator/>
      </w:r>
    </w:p>
  </w:endnote>
  <w:endnote w:type="continuationSeparator" w:id="0">
    <w:p w14:paraId="1066B094" w14:textId="77777777" w:rsidR="00271617" w:rsidRDefault="00271617" w:rsidP="0011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chnika">
    <w:panose1 w:val="000005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A3578" w14:textId="77777777" w:rsidR="00271617" w:rsidRDefault="00271617" w:rsidP="0011589B">
      <w:r>
        <w:separator/>
      </w:r>
    </w:p>
  </w:footnote>
  <w:footnote w:type="continuationSeparator" w:id="0">
    <w:p w14:paraId="22B69415" w14:textId="77777777" w:rsidR="00271617" w:rsidRDefault="00271617" w:rsidP="0011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6E6D"/>
    <w:multiLevelType w:val="hybridMultilevel"/>
    <w:tmpl w:val="F768EE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22831"/>
    <w:multiLevelType w:val="multilevel"/>
    <w:tmpl w:val="FE4AE2F6"/>
    <w:lvl w:ilvl="0">
      <w:start w:val="1"/>
      <w:numFmt w:val="decimal"/>
      <w:pStyle w:val="lneknormy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tavecnormy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Bodnormy"/>
      <w:lvlText w:val="%3)"/>
      <w:lvlJc w:val="left"/>
      <w:pPr>
        <w:ind w:left="907" w:hanging="340"/>
      </w:pPr>
      <w:rPr>
        <w:rFonts w:hint="default"/>
      </w:rPr>
    </w:lvl>
    <w:lvl w:ilvl="3">
      <w:start w:val="1"/>
      <w:numFmt w:val="lowerRoman"/>
      <w:pStyle w:val="Podbodnormy"/>
      <w:lvlText w:val="%4."/>
      <w:lvlJc w:val="left"/>
      <w:pPr>
        <w:ind w:left="1247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55A5596B"/>
    <w:multiLevelType w:val="hybridMultilevel"/>
    <w:tmpl w:val="34F855EA"/>
    <w:lvl w:ilvl="0" w:tplc="D29671C6">
      <w:start w:val="2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307E6"/>
    <w:multiLevelType w:val="multilevel"/>
    <w:tmpl w:val="8C7A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E5C54"/>
    <w:multiLevelType w:val="hybridMultilevel"/>
    <w:tmpl w:val="AF98DCB8"/>
    <w:lvl w:ilvl="0" w:tplc="609214A0">
      <w:numFmt w:val="bullet"/>
      <w:lvlText w:val="-"/>
      <w:lvlJc w:val="left"/>
      <w:pPr>
        <w:ind w:left="218" w:hanging="360"/>
      </w:pPr>
      <w:rPr>
        <w:rFonts w:ascii="Technika" w:eastAsia="Times New Roman" w:hAnsi="Technik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013723509">
    <w:abstractNumId w:val="0"/>
  </w:num>
  <w:num w:numId="2" w16cid:durableId="2100440602">
    <w:abstractNumId w:val="4"/>
  </w:num>
  <w:num w:numId="3" w16cid:durableId="1150097690">
    <w:abstractNumId w:val="1"/>
  </w:num>
  <w:num w:numId="4" w16cid:durableId="1049837032">
    <w:abstractNumId w:val="2"/>
  </w:num>
  <w:num w:numId="5" w16cid:durableId="1621187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cs-CZ" w:vendorID="64" w:dllVersion="4096" w:nlCheck="1" w:checkStyle="0"/>
  <w:activeWritingStyle w:appName="MSWord" w:lang="en-GB" w:vendorID="64" w:dllVersion="4096" w:nlCheck="1" w:checkStyle="0"/>
  <w:activeWritingStyle w:appName="MSWord" w:lang="cs-CZ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55"/>
    <w:rsid w:val="000003E3"/>
    <w:rsid w:val="00012108"/>
    <w:rsid w:val="0001323D"/>
    <w:rsid w:val="00014449"/>
    <w:rsid w:val="00017624"/>
    <w:rsid w:val="00017D2D"/>
    <w:rsid w:val="00020F77"/>
    <w:rsid w:val="00023024"/>
    <w:rsid w:val="0002640F"/>
    <w:rsid w:val="00042563"/>
    <w:rsid w:val="00064C6D"/>
    <w:rsid w:val="000720A6"/>
    <w:rsid w:val="00072179"/>
    <w:rsid w:val="00076593"/>
    <w:rsid w:val="00077108"/>
    <w:rsid w:val="00080D5C"/>
    <w:rsid w:val="000A10B2"/>
    <w:rsid w:val="000A3EEF"/>
    <w:rsid w:val="000B676F"/>
    <w:rsid w:val="000B787F"/>
    <w:rsid w:val="000C0A02"/>
    <w:rsid w:val="000E2A2F"/>
    <w:rsid w:val="000F4C4B"/>
    <w:rsid w:val="00106D34"/>
    <w:rsid w:val="0011322A"/>
    <w:rsid w:val="0011589B"/>
    <w:rsid w:val="0013521D"/>
    <w:rsid w:val="00152859"/>
    <w:rsid w:val="0016192D"/>
    <w:rsid w:val="00163E4E"/>
    <w:rsid w:val="00186B7A"/>
    <w:rsid w:val="001915DA"/>
    <w:rsid w:val="001A5DBD"/>
    <w:rsid w:val="001B55D8"/>
    <w:rsid w:val="001C6630"/>
    <w:rsid w:val="001C71C6"/>
    <w:rsid w:val="001C7C25"/>
    <w:rsid w:val="001D13BC"/>
    <w:rsid w:val="001D4597"/>
    <w:rsid w:val="001D571E"/>
    <w:rsid w:val="001E765F"/>
    <w:rsid w:val="001F328B"/>
    <w:rsid w:val="00200ABA"/>
    <w:rsid w:val="0021190E"/>
    <w:rsid w:val="00220D97"/>
    <w:rsid w:val="002271C3"/>
    <w:rsid w:val="00241B3C"/>
    <w:rsid w:val="00252621"/>
    <w:rsid w:val="00271617"/>
    <w:rsid w:val="002762A8"/>
    <w:rsid w:val="002843E0"/>
    <w:rsid w:val="002903D9"/>
    <w:rsid w:val="002A308E"/>
    <w:rsid w:val="002B179E"/>
    <w:rsid w:val="002B31E2"/>
    <w:rsid w:val="002D074C"/>
    <w:rsid w:val="002E2C12"/>
    <w:rsid w:val="002E5DFE"/>
    <w:rsid w:val="002F0DAC"/>
    <w:rsid w:val="003067BA"/>
    <w:rsid w:val="003348E7"/>
    <w:rsid w:val="003375DE"/>
    <w:rsid w:val="00351445"/>
    <w:rsid w:val="0035420D"/>
    <w:rsid w:val="00355141"/>
    <w:rsid w:val="00371A86"/>
    <w:rsid w:val="003753C9"/>
    <w:rsid w:val="00376E04"/>
    <w:rsid w:val="0038426F"/>
    <w:rsid w:val="003A17C8"/>
    <w:rsid w:val="003F3866"/>
    <w:rsid w:val="003F3B8A"/>
    <w:rsid w:val="004063E3"/>
    <w:rsid w:val="00410F37"/>
    <w:rsid w:val="00414701"/>
    <w:rsid w:val="0041487E"/>
    <w:rsid w:val="004278C1"/>
    <w:rsid w:val="00440E0E"/>
    <w:rsid w:val="00446429"/>
    <w:rsid w:val="00457DAD"/>
    <w:rsid w:val="004678AA"/>
    <w:rsid w:val="00473810"/>
    <w:rsid w:val="00474D1C"/>
    <w:rsid w:val="004B5DCF"/>
    <w:rsid w:val="004C69AE"/>
    <w:rsid w:val="004D3953"/>
    <w:rsid w:val="004E0B93"/>
    <w:rsid w:val="004E2B30"/>
    <w:rsid w:val="004F3295"/>
    <w:rsid w:val="004F39FC"/>
    <w:rsid w:val="004F7D52"/>
    <w:rsid w:val="005013EA"/>
    <w:rsid w:val="00501785"/>
    <w:rsid w:val="00505A03"/>
    <w:rsid w:val="005247BE"/>
    <w:rsid w:val="005365FF"/>
    <w:rsid w:val="005401E0"/>
    <w:rsid w:val="005419D0"/>
    <w:rsid w:val="00541D50"/>
    <w:rsid w:val="00542EAE"/>
    <w:rsid w:val="005447E0"/>
    <w:rsid w:val="005459F4"/>
    <w:rsid w:val="00555643"/>
    <w:rsid w:val="00557001"/>
    <w:rsid w:val="00560C15"/>
    <w:rsid w:val="005615F8"/>
    <w:rsid w:val="00570D35"/>
    <w:rsid w:val="0057412E"/>
    <w:rsid w:val="00575B31"/>
    <w:rsid w:val="0058138B"/>
    <w:rsid w:val="005B236A"/>
    <w:rsid w:val="005B5E21"/>
    <w:rsid w:val="005B63D7"/>
    <w:rsid w:val="005D074E"/>
    <w:rsid w:val="005E35D4"/>
    <w:rsid w:val="005F1995"/>
    <w:rsid w:val="005F44F5"/>
    <w:rsid w:val="005F6501"/>
    <w:rsid w:val="0060269E"/>
    <w:rsid w:val="00602C76"/>
    <w:rsid w:val="00621E62"/>
    <w:rsid w:val="0063699A"/>
    <w:rsid w:val="00636A8B"/>
    <w:rsid w:val="00643728"/>
    <w:rsid w:val="00645D46"/>
    <w:rsid w:val="00653509"/>
    <w:rsid w:val="0067623D"/>
    <w:rsid w:val="00677327"/>
    <w:rsid w:val="006915CD"/>
    <w:rsid w:val="006944DF"/>
    <w:rsid w:val="006973AE"/>
    <w:rsid w:val="006D301F"/>
    <w:rsid w:val="006D3592"/>
    <w:rsid w:val="006D3B1D"/>
    <w:rsid w:val="006D3E62"/>
    <w:rsid w:val="006E1898"/>
    <w:rsid w:val="006E6955"/>
    <w:rsid w:val="006F3477"/>
    <w:rsid w:val="006F3C51"/>
    <w:rsid w:val="006F3D96"/>
    <w:rsid w:val="006F6374"/>
    <w:rsid w:val="006F7381"/>
    <w:rsid w:val="006F7464"/>
    <w:rsid w:val="006F778B"/>
    <w:rsid w:val="007010D0"/>
    <w:rsid w:val="00710F12"/>
    <w:rsid w:val="00722C53"/>
    <w:rsid w:val="00737D60"/>
    <w:rsid w:val="007405DD"/>
    <w:rsid w:val="00750179"/>
    <w:rsid w:val="00753AD1"/>
    <w:rsid w:val="007604D2"/>
    <w:rsid w:val="007732E2"/>
    <w:rsid w:val="00776689"/>
    <w:rsid w:val="00780B67"/>
    <w:rsid w:val="00784169"/>
    <w:rsid w:val="007847FC"/>
    <w:rsid w:val="00790A97"/>
    <w:rsid w:val="007935FF"/>
    <w:rsid w:val="007A21D8"/>
    <w:rsid w:val="007A4660"/>
    <w:rsid w:val="007A5ECA"/>
    <w:rsid w:val="007A705D"/>
    <w:rsid w:val="007D0726"/>
    <w:rsid w:val="007D0B49"/>
    <w:rsid w:val="007E3160"/>
    <w:rsid w:val="007E47E7"/>
    <w:rsid w:val="00804729"/>
    <w:rsid w:val="00814443"/>
    <w:rsid w:val="0082009D"/>
    <w:rsid w:val="008229CC"/>
    <w:rsid w:val="00823312"/>
    <w:rsid w:val="008308DB"/>
    <w:rsid w:val="00831A28"/>
    <w:rsid w:val="00835317"/>
    <w:rsid w:val="00835468"/>
    <w:rsid w:val="00836B2B"/>
    <w:rsid w:val="0086210E"/>
    <w:rsid w:val="00865253"/>
    <w:rsid w:val="008660DC"/>
    <w:rsid w:val="00870685"/>
    <w:rsid w:val="0087081E"/>
    <w:rsid w:val="00877CBA"/>
    <w:rsid w:val="008868CA"/>
    <w:rsid w:val="00894083"/>
    <w:rsid w:val="008A2B71"/>
    <w:rsid w:val="008A6482"/>
    <w:rsid w:val="008D066D"/>
    <w:rsid w:val="008E5500"/>
    <w:rsid w:val="009002F0"/>
    <w:rsid w:val="009020D5"/>
    <w:rsid w:val="00907D82"/>
    <w:rsid w:val="00911847"/>
    <w:rsid w:val="009501FA"/>
    <w:rsid w:val="009546F2"/>
    <w:rsid w:val="00955434"/>
    <w:rsid w:val="00957B76"/>
    <w:rsid w:val="00957E1B"/>
    <w:rsid w:val="00961988"/>
    <w:rsid w:val="00971EEC"/>
    <w:rsid w:val="00974B50"/>
    <w:rsid w:val="00975DFD"/>
    <w:rsid w:val="00980522"/>
    <w:rsid w:val="009835B3"/>
    <w:rsid w:val="0098475F"/>
    <w:rsid w:val="00986C1D"/>
    <w:rsid w:val="00992F38"/>
    <w:rsid w:val="009A0E79"/>
    <w:rsid w:val="009B4A7E"/>
    <w:rsid w:val="009B766A"/>
    <w:rsid w:val="009C751D"/>
    <w:rsid w:val="009D5EB7"/>
    <w:rsid w:val="009D7847"/>
    <w:rsid w:val="009E4C19"/>
    <w:rsid w:val="009E6A17"/>
    <w:rsid w:val="00A04F51"/>
    <w:rsid w:val="00A16CBA"/>
    <w:rsid w:val="00A23980"/>
    <w:rsid w:val="00A469DE"/>
    <w:rsid w:val="00A47BA1"/>
    <w:rsid w:val="00A56501"/>
    <w:rsid w:val="00A63606"/>
    <w:rsid w:val="00A83031"/>
    <w:rsid w:val="00A8501B"/>
    <w:rsid w:val="00A957D6"/>
    <w:rsid w:val="00AA0887"/>
    <w:rsid w:val="00AB5FF8"/>
    <w:rsid w:val="00AC6291"/>
    <w:rsid w:val="00AD76CF"/>
    <w:rsid w:val="00AF07DF"/>
    <w:rsid w:val="00AF3663"/>
    <w:rsid w:val="00B05703"/>
    <w:rsid w:val="00B1124A"/>
    <w:rsid w:val="00B119E8"/>
    <w:rsid w:val="00B11C87"/>
    <w:rsid w:val="00B13361"/>
    <w:rsid w:val="00B16F0E"/>
    <w:rsid w:val="00B274D5"/>
    <w:rsid w:val="00B3306B"/>
    <w:rsid w:val="00B3648A"/>
    <w:rsid w:val="00B404BE"/>
    <w:rsid w:val="00B407AC"/>
    <w:rsid w:val="00B45E0A"/>
    <w:rsid w:val="00B47491"/>
    <w:rsid w:val="00B57B60"/>
    <w:rsid w:val="00B63092"/>
    <w:rsid w:val="00B63BF4"/>
    <w:rsid w:val="00B66D7F"/>
    <w:rsid w:val="00B95924"/>
    <w:rsid w:val="00BC18ED"/>
    <w:rsid w:val="00BD4CE4"/>
    <w:rsid w:val="00BE0303"/>
    <w:rsid w:val="00C01E7D"/>
    <w:rsid w:val="00C037C7"/>
    <w:rsid w:val="00C1047D"/>
    <w:rsid w:val="00C26C8E"/>
    <w:rsid w:val="00C327E9"/>
    <w:rsid w:val="00C3730B"/>
    <w:rsid w:val="00C82FEB"/>
    <w:rsid w:val="00C87ADB"/>
    <w:rsid w:val="00C87FE7"/>
    <w:rsid w:val="00C943C3"/>
    <w:rsid w:val="00C9552C"/>
    <w:rsid w:val="00CB41F4"/>
    <w:rsid w:val="00CC09FB"/>
    <w:rsid w:val="00CC5A28"/>
    <w:rsid w:val="00CF2F92"/>
    <w:rsid w:val="00CF45E4"/>
    <w:rsid w:val="00CF74FE"/>
    <w:rsid w:val="00D0543F"/>
    <w:rsid w:val="00D124C7"/>
    <w:rsid w:val="00D2342C"/>
    <w:rsid w:val="00D23751"/>
    <w:rsid w:val="00D4536B"/>
    <w:rsid w:val="00D47856"/>
    <w:rsid w:val="00D50561"/>
    <w:rsid w:val="00D56622"/>
    <w:rsid w:val="00D628AE"/>
    <w:rsid w:val="00D76412"/>
    <w:rsid w:val="00D86293"/>
    <w:rsid w:val="00D9068B"/>
    <w:rsid w:val="00D917F9"/>
    <w:rsid w:val="00D959BC"/>
    <w:rsid w:val="00D9639B"/>
    <w:rsid w:val="00DA0BB5"/>
    <w:rsid w:val="00DA2AB6"/>
    <w:rsid w:val="00DA3FE0"/>
    <w:rsid w:val="00DB2AC8"/>
    <w:rsid w:val="00DD4D4C"/>
    <w:rsid w:val="00DE05E7"/>
    <w:rsid w:val="00DF0BD9"/>
    <w:rsid w:val="00E00A84"/>
    <w:rsid w:val="00E03E5B"/>
    <w:rsid w:val="00E06526"/>
    <w:rsid w:val="00E1431A"/>
    <w:rsid w:val="00E1549E"/>
    <w:rsid w:val="00E270C7"/>
    <w:rsid w:val="00E302E0"/>
    <w:rsid w:val="00E37C7E"/>
    <w:rsid w:val="00E417D4"/>
    <w:rsid w:val="00E41ECD"/>
    <w:rsid w:val="00E4666B"/>
    <w:rsid w:val="00E60B3E"/>
    <w:rsid w:val="00E72516"/>
    <w:rsid w:val="00E73EB5"/>
    <w:rsid w:val="00E8036A"/>
    <w:rsid w:val="00E81D88"/>
    <w:rsid w:val="00E82914"/>
    <w:rsid w:val="00E8791F"/>
    <w:rsid w:val="00EB1B82"/>
    <w:rsid w:val="00EB423C"/>
    <w:rsid w:val="00EB71F2"/>
    <w:rsid w:val="00EC1721"/>
    <w:rsid w:val="00EC6372"/>
    <w:rsid w:val="00ED2ECA"/>
    <w:rsid w:val="00ED4886"/>
    <w:rsid w:val="00ED532D"/>
    <w:rsid w:val="00EE70F7"/>
    <w:rsid w:val="00EF1148"/>
    <w:rsid w:val="00F23879"/>
    <w:rsid w:val="00F24604"/>
    <w:rsid w:val="00F418C0"/>
    <w:rsid w:val="00F4246E"/>
    <w:rsid w:val="00F46B37"/>
    <w:rsid w:val="00F53FE2"/>
    <w:rsid w:val="00F54CC7"/>
    <w:rsid w:val="00F718A5"/>
    <w:rsid w:val="00F910AA"/>
    <w:rsid w:val="00F91DAF"/>
    <w:rsid w:val="00F91FCC"/>
    <w:rsid w:val="00F97BDB"/>
    <w:rsid w:val="00FB1F5E"/>
    <w:rsid w:val="00FD13B3"/>
    <w:rsid w:val="00FD13B6"/>
    <w:rsid w:val="00FD78F1"/>
    <w:rsid w:val="00FE03EE"/>
    <w:rsid w:val="00FE45B5"/>
    <w:rsid w:val="00FF02B1"/>
    <w:rsid w:val="00FF41DC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9C1B"/>
  <w15:chartTrackingRefBased/>
  <w15:docId w15:val="{7D3BB698-9C7F-4A81-BFDD-09CA1438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619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44"/>
    </w:rPr>
  </w:style>
  <w:style w:type="paragraph" w:styleId="Textbubliny">
    <w:name w:val="Balloon Text"/>
    <w:basedOn w:val="Normln"/>
    <w:semiHidden/>
    <w:rsid w:val="006E6955"/>
    <w:rPr>
      <w:rFonts w:ascii="Tahoma" w:hAnsi="Tahoma" w:cs="Tahoma"/>
      <w:sz w:val="16"/>
      <w:szCs w:val="16"/>
    </w:rPr>
  </w:style>
  <w:style w:type="character" w:styleId="Hypertextovodkaz">
    <w:name w:val="Hyperlink"/>
    <w:rsid w:val="00F54CC7"/>
    <w:rPr>
      <w:color w:val="0000FF"/>
      <w:u w:val="single"/>
    </w:rPr>
  </w:style>
  <w:style w:type="character" w:styleId="Siln">
    <w:name w:val="Strong"/>
    <w:uiPriority w:val="22"/>
    <w:qFormat/>
    <w:rsid w:val="00DE05E7"/>
    <w:rPr>
      <w:b/>
      <w:bCs/>
    </w:rPr>
  </w:style>
  <w:style w:type="character" w:styleId="Sledovanodkaz">
    <w:name w:val="FollowedHyperlink"/>
    <w:rsid w:val="00986C1D"/>
    <w:rPr>
      <w:color w:val="800080"/>
      <w:u w:val="single"/>
    </w:rPr>
  </w:style>
  <w:style w:type="paragraph" w:styleId="Titulek">
    <w:name w:val="caption"/>
    <w:basedOn w:val="Normln"/>
    <w:next w:val="Normln"/>
    <w:qFormat/>
    <w:rsid w:val="006D3B1D"/>
    <w:pPr>
      <w:ind w:left="900" w:firstLine="48"/>
    </w:pPr>
    <w:rPr>
      <w:b/>
      <w:snapToGrid w:val="0"/>
      <w:sz w:val="36"/>
    </w:rPr>
  </w:style>
  <w:style w:type="paragraph" w:styleId="Zhlav">
    <w:name w:val="header"/>
    <w:basedOn w:val="Normln"/>
    <w:link w:val="ZhlavChar"/>
    <w:uiPriority w:val="99"/>
    <w:unhideWhenUsed/>
    <w:rsid w:val="00106D34"/>
    <w:pPr>
      <w:widowControl w:val="0"/>
      <w:tabs>
        <w:tab w:val="center" w:pos="4153"/>
        <w:tab w:val="right" w:pos="8306"/>
      </w:tabs>
      <w:spacing w:line="300" w:lineRule="exact"/>
    </w:pPr>
    <w:rPr>
      <w:rFonts w:ascii="Technika" w:eastAsia="SimSun" w:hAnsi="Technika" w:cs="Lucida Sans"/>
      <w:szCs w:val="24"/>
      <w:lang w:eastAsia="zh-CN" w:bidi="hi-IN"/>
    </w:rPr>
  </w:style>
  <w:style w:type="character" w:customStyle="1" w:styleId="ZhlavChar">
    <w:name w:val="Záhlaví Char"/>
    <w:link w:val="Zhlav"/>
    <w:uiPriority w:val="99"/>
    <w:rsid w:val="00106D34"/>
    <w:rPr>
      <w:rFonts w:ascii="Technika" w:eastAsia="SimSun" w:hAnsi="Technika" w:cs="Lucida Sans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rsid w:val="001619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pat">
    <w:name w:val="footer"/>
    <w:basedOn w:val="Normln"/>
    <w:link w:val="ZpatChar"/>
    <w:rsid w:val="001158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9B"/>
  </w:style>
  <w:style w:type="character" w:styleId="Nevyeenzmnka">
    <w:name w:val="Unresolved Mention"/>
    <w:uiPriority w:val="99"/>
    <w:semiHidden/>
    <w:unhideWhenUsed/>
    <w:rsid w:val="0055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5013EA"/>
    <w:rPr>
      <w:rFonts w:ascii="Liberation Serif" w:eastAsia="SimSun" w:hAnsi="Liberation Serif" w:cs="Lucida San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05A03"/>
    <w:pPr>
      <w:widowControl w:val="0"/>
      <w:ind w:left="720"/>
      <w:contextualSpacing/>
    </w:pPr>
    <w:rPr>
      <w:rFonts w:ascii="Technika" w:eastAsia="SimSun" w:hAnsi="Technika" w:cs="Mangal"/>
      <w:szCs w:val="24"/>
      <w:lang w:eastAsia="zh-CN" w:bidi="hi-IN"/>
    </w:rPr>
  </w:style>
  <w:style w:type="paragraph" w:customStyle="1" w:styleId="lneknormy">
    <w:name w:val="Článek normy"/>
    <w:basedOn w:val="Normln"/>
    <w:next w:val="Odstavecnormy"/>
    <w:qFormat/>
    <w:rsid w:val="00505A03"/>
    <w:pPr>
      <w:numPr>
        <w:numId w:val="3"/>
      </w:numPr>
      <w:tabs>
        <w:tab w:val="left" w:pos="5529"/>
      </w:tabs>
      <w:spacing w:before="240" w:after="240"/>
      <w:textAlignment w:val="baseline"/>
      <w:outlineLvl w:val="0"/>
    </w:pPr>
    <w:rPr>
      <w:rFonts w:ascii="Technika" w:hAnsi="Technika" w:cs="Calibri"/>
      <w:b/>
      <w:bCs/>
      <w:color w:val="365F91"/>
      <w:kern w:val="36"/>
      <w:sz w:val="24"/>
      <w:szCs w:val="24"/>
    </w:rPr>
  </w:style>
  <w:style w:type="paragraph" w:customStyle="1" w:styleId="Odstavecnormy">
    <w:name w:val="Odstavec normy"/>
    <w:basedOn w:val="Odstavecseseznamem"/>
    <w:qFormat/>
    <w:rsid w:val="00505A03"/>
    <w:pPr>
      <w:widowControl/>
      <w:numPr>
        <w:ilvl w:val="1"/>
        <w:numId w:val="3"/>
      </w:numPr>
      <w:spacing w:after="120"/>
      <w:ind w:left="1080" w:hanging="360"/>
      <w:contextualSpacing w:val="0"/>
      <w:jc w:val="both"/>
      <w:textAlignment w:val="baseline"/>
    </w:pPr>
    <w:rPr>
      <w:rFonts w:eastAsia="Times New Roman" w:cs="Calibri"/>
      <w:color w:val="000000"/>
      <w:szCs w:val="20"/>
      <w:lang w:eastAsia="cs-CZ" w:bidi="ar-SA"/>
    </w:rPr>
  </w:style>
  <w:style w:type="paragraph" w:customStyle="1" w:styleId="Bodnormy">
    <w:name w:val="Bod normy"/>
    <w:basedOn w:val="Odstavecseseznamem"/>
    <w:qFormat/>
    <w:rsid w:val="00505A03"/>
    <w:pPr>
      <w:widowControl/>
      <w:numPr>
        <w:ilvl w:val="2"/>
        <w:numId w:val="3"/>
      </w:numPr>
      <w:spacing w:after="120"/>
      <w:ind w:left="1800" w:hanging="180"/>
      <w:jc w:val="both"/>
      <w:textAlignment w:val="baseline"/>
    </w:pPr>
    <w:rPr>
      <w:rFonts w:eastAsia="Times New Roman" w:cs="Calibri"/>
      <w:color w:val="000000"/>
      <w:szCs w:val="20"/>
      <w:lang w:eastAsia="cs-CZ" w:bidi="ar-SA"/>
    </w:rPr>
  </w:style>
  <w:style w:type="paragraph" w:customStyle="1" w:styleId="Podbodnormy">
    <w:name w:val="Podbod normy"/>
    <w:basedOn w:val="Odstavecseseznamem"/>
    <w:rsid w:val="00505A03"/>
    <w:pPr>
      <w:numPr>
        <w:ilvl w:val="3"/>
        <w:numId w:val="3"/>
      </w:num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fsv.cvut.cz/doktor/programy/ps.php" TargetMode="External"/><Relationship Id="rId18" Type="http://schemas.openxmlformats.org/officeDocument/2006/relationships/hyperlink" Target="https://portal.fsv.cvut.cz/en/doktor/programy/cme.php" TargetMode="External"/><Relationship Id="rId26" Type="http://schemas.openxmlformats.org/officeDocument/2006/relationships/hyperlink" Target="https://portal.fsv.cvut.cz/en/doktor/programy/gk.php" TargetMode="External"/><Relationship Id="rId21" Type="http://schemas.openxmlformats.org/officeDocument/2006/relationships/hyperlink" Target="https://portal.fsv.cvut.cz/doktor/programy/vh.php" TargetMode="External"/><Relationship Id="rId34" Type="http://schemas.openxmlformats.org/officeDocument/2006/relationships/hyperlink" Target="https://portal.fsv.cvut.cz/legislat/ds/vd122018.php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ortal.fsv.cvut.cz/en/doktor/programy/fmi.php" TargetMode="External"/><Relationship Id="rId17" Type="http://schemas.openxmlformats.org/officeDocument/2006/relationships/hyperlink" Target="https://portal.fsv.cvut.cz/doktor/programy/cma.php" TargetMode="External"/><Relationship Id="rId25" Type="http://schemas.openxmlformats.org/officeDocument/2006/relationships/hyperlink" Target="https://portal.fsv.cvut.cz/doktor/programy/gk.php" TargetMode="External"/><Relationship Id="rId33" Type="http://schemas.openxmlformats.org/officeDocument/2006/relationships/hyperlink" Target="https://portal.fsv.cvut.cz/legislat/ds/fsv_sd_2026_03_v01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ortal.fsv.cvut.cz/en/doktor/programy/kd.php" TargetMode="External"/><Relationship Id="rId20" Type="http://schemas.openxmlformats.org/officeDocument/2006/relationships/hyperlink" Target="https://portal.fsv.cvut.cz/en/doktor/programy/izp.php" TargetMode="External"/><Relationship Id="rId29" Type="http://schemas.openxmlformats.org/officeDocument/2006/relationships/hyperlink" Target="https://portal.fsv.cvut.cz/en/doktor/programy/asd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fsv.cvut.cz/doktor/programy/fmi.php" TargetMode="External"/><Relationship Id="rId24" Type="http://schemas.openxmlformats.org/officeDocument/2006/relationships/hyperlink" Target="https://portal.fsv.cvut.cz/en/doktor/programy/mat.php" TargetMode="External"/><Relationship Id="rId32" Type="http://schemas.openxmlformats.org/officeDocument/2006/relationships/hyperlink" Target="https://portal.fsv.cvut.cz/doktor/programy/sop.php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ortal.fsv.cvut.cz/doktor/programy/kd.php" TargetMode="External"/><Relationship Id="rId23" Type="http://schemas.openxmlformats.org/officeDocument/2006/relationships/hyperlink" Target="https://portal.fsv.cvut.cz/doktor/programy/mat.php" TargetMode="External"/><Relationship Id="rId28" Type="http://schemas.openxmlformats.org/officeDocument/2006/relationships/hyperlink" Target="https://portal.fsv.cvut.cz/en/doktor/programy/ibez.php" TargetMode="External"/><Relationship Id="rId36" Type="http://schemas.openxmlformats.org/officeDocument/2006/relationships/hyperlink" Target="mailto:regina.mikulasova@fsv.cvut.cz" TargetMode="External"/><Relationship Id="rId10" Type="http://schemas.openxmlformats.org/officeDocument/2006/relationships/hyperlink" Target="https://portal.fsv.cvut.cz/legislat/ds/fsv_sd_2026_03_v01.pdf" TargetMode="External"/><Relationship Id="rId19" Type="http://schemas.openxmlformats.org/officeDocument/2006/relationships/hyperlink" Target="https://portal.fsv.cvut.cz/doktor/programy/izp.php" TargetMode="External"/><Relationship Id="rId31" Type="http://schemas.openxmlformats.org/officeDocument/2006/relationships/hyperlink" Target="https://portal.fsv.cvut.cz/doktor/programy/pd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fsv.cvut.cz/ramcova-temata" TargetMode="External"/><Relationship Id="rId14" Type="http://schemas.openxmlformats.org/officeDocument/2006/relationships/hyperlink" Target="https://portal.fsv.cvut.cz/en/doktor/programy/ps.php" TargetMode="External"/><Relationship Id="rId22" Type="http://schemas.openxmlformats.org/officeDocument/2006/relationships/hyperlink" Target="https://portal.fsv.cvut.cz/en/doktor/programy/vh.php" TargetMode="External"/><Relationship Id="rId27" Type="http://schemas.openxmlformats.org/officeDocument/2006/relationships/hyperlink" Target="https://portal.fsv.cvut.cz/doktor/programy/ibez.php" TargetMode="External"/><Relationship Id="rId30" Type="http://schemas.openxmlformats.org/officeDocument/2006/relationships/hyperlink" Target="https://portal.fsv.cvut.cz/doktor/programy/as.php" TargetMode="External"/><Relationship Id="rId35" Type="http://schemas.openxmlformats.org/officeDocument/2006/relationships/hyperlink" Target="mailto:veronika.kabilkova@fsv.cvut.cz" TargetMode="External"/><Relationship Id="rId8" Type="http://schemas.openxmlformats.org/officeDocument/2006/relationships/hyperlink" Target="https://prihlaska.cvut.cz/apps/kos/prihlask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567</Words>
  <Characters>3347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FSv K134</Company>
  <LinksUpToDate>false</LinksUpToDate>
  <CharactersWithSpaces>3907</CharactersWithSpaces>
  <SharedDoc>false</SharedDoc>
  <HLinks>
    <vt:vector size="174" baseType="variant">
      <vt:variant>
        <vt:i4>1441844</vt:i4>
      </vt:variant>
      <vt:variant>
        <vt:i4>84</vt:i4>
      </vt:variant>
      <vt:variant>
        <vt:i4>0</vt:i4>
      </vt:variant>
      <vt:variant>
        <vt:i4>5</vt:i4>
      </vt:variant>
      <vt:variant>
        <vt:lpwstr>mailto:regina.mikulasova@fsv.cvut.cz</vt:lpwstr>
      </vt:variant>
      <vt:variant>
        <vt:lpwstr/>
      </vt:variant>
      <vt:variant>
        <vt:i4>2359307</vt:i4>
      </vt:variant>
      <vt:variant>
        <vt:i4>81</vt:i4>
      </vt:variant>
      <vt:variant>
        <vt:i4>0</vt:i4>
      </vt:variant>
      <vt:variant>
        <vt:i4>5</vt:i4>
      </vt:variant>
      <vt:variant>
        <vt:lpwstr>mailto:Veronika.kabilkova@fsv.cvut.cz</vt:lpwstr>
      </vt:variant>
      <vt:variant>
        <vt:lpwstr/>
      </vt:variant>
      <vt:variant>
        <vt:i4>7536751</vt:i4>
      </vt:variant>
      <vt:variant>
        <vt:i4>78</vt:i4>
      </vt:variant>
      <vt:variant>
        <vt:i4>0</vt:i4>
      </vt:variant>
      <vt:variant>
        <vt:i4>5</vt:i4>
      </vt:variant>
      <vt:variant>
        <vt:lpwstr>https://portal.fsv.cvut.cz/legislat/ds/vd122018.php</vt:lpwstr>
      </vt:variant>
      <vt:variant>
        <vt:lpwstr/>
      </vt:variant>
      <vt:variant>
        <vt:i4>5308503</vt:i4>
      </vt:variant>
      <vt:variant>
        <vt:i4>75</vt:i4>
      </vt:variant>
      <vt:variant>
        <vt:i4>0</vt:i4>
      </vt:variant>
      <vt:variant>
        <vt:i4>5</vt:i4>
      </vt:variant>
      <vt:variant>
        <vt:lpwstr>https://portal.fsv.cvut.cz/legislat/ds/fsv_sd_2025_06_v01.php</vt:lpwstr>
      </vt:variant>
      <vt:variant>
        <vt:lpwstr/>
      </vt:variant>
      <vt:variant>
        <vt:i4>2097272</vt:i4>
      </vt:variant>
      <vt:variant>
        <vt:i4>72</vt:i4>
      </vt:variant>
      <vt:variant>
        <vt:i4>0</vt:i4>
      </vt:variant>
      <vt:variant>
        <vt:i4>5</vt:i4>
      </vt:variant>
      <vt:variant>
        <vt:lpwstr>https://portal.fsv.cvut.cz/en/doktor/programy/ibez.php</vt:lpwstr>
      </vt:variant>
      <vt:variant>
        <vt:lpwstr/>
      </vt:variant>
      <vt:variant>
        <vt:i4>3932208</vt:i4>
      </vt:variant>
      <vt:variant>
        <vt:i4>69</vt:i4>
      </vt:variant>
      <vt:variant>
        <vt:i4>0</vt:i4>
      </vt:variant>
      <vt:variant>
        <vt:i4>5</vt:i4>
      </vt:variant>
      <vt:variant>
        <vt:lpwstr>https://portal.fsv.cvut.cz/doktor/programy/ibez.php</vt:lpwstr>
      </vt:variant>
      <vt:variant>
        <vt:lpwstr/>
      </vt:variant>
      <vt:variant>
        <vt:i4>852039</vt:i4>
      </vt:variant>
      <vt:variant>
        <vt:i4>66</vt:i4>
      </vt:variant>
      <vt:variant>
        <vt:i4>0</vt:i4>
      </vt:variant>
      <vt:variant>
        <vt:i4>5</vt:i4>
      </vt:variant>
      <vt:variant>
        <vt:lpwstr>https://portal.fsv.cvut.cz/en/doktor/programy/asd.php</vt:lpwstr>
      </vt:variant>
      <vt:variant>
        <vt:lpwstr/>
      </vt:variant>
      <vt:variant>
        <vt:i4>7667825</vt:i4>
      </vt:variant>
      <vt:variant>
        <vt:i4>63</vt:i4>
      </vt:variant>
      <vt:variant>
        <vt:i4>0</vt:i4>
      </vt:variant>
      <vt:variant>
        <vt:i4>5</vt:i4>
      </vt:variant>
      <vt:variant>
        <vt:lpwstr>https://portal.fsv.cvut.cz/doktor/programy/sop.php</vt:lpwstr>
      </vt:variant>
      <vt:variant>
        <vt:lpwstr/>
      </vt:variant>
      <vt:variant>
        <vt:i4>4194380</vt:i4>
      </vt:variant>
      <vt:variant>
        <vt:i4>60</vt:i4>
      </vt:variant>
      <vt:variant>
        <vt:i4>0</vt:i4>
      </vt:variant>
      <vt:variant>
        <vt:i4>5</vt:i4>
      </vt:variant>
      <vt:variant>
        <vt:lpwstr>https://portal.fsv.cvut.cz/doktor/programy/pd.php</vt:lpwstr>
      </vt:variant>
      <vt:variant>
        <vt:lpwstr/>
      </vt:variant>
      <vt:variant>
        <vt:i4>5308507</vt:i4>
      </vt:variant>
      <vt:variant>
        <vt:i4>57</vt:i4>
      </vt:variant>
      <vt:variant>
        <vt:i4>0</vt:i4>
      </vt:variant>
      <vt:variant>
        <vt:i4>5</vt:i4>
      </vt:variant>
      <vt:variant>
        <vt:lpwstr>https://portal.fsv.cvut.cz/doktor/programy/as.php</vt:lpwstr>
      </vt:variant>
      <vt:variant>
        <vt:lpwstr/>
      </vt:variant>
      <vt:variant>
        <vt:i4>5439507</vt:i4>
      </vt:variant>
      <vt:variant>
        <vt:i4>54</vt:i4>
      </vt:variant>
      <vt:variant>
        <vt:i4>0</vt:i4>
      </vt:variant>
      <vt:variant>
        <vt:i4>5</vt:i4>
      </vt:variant>
      <vt:variant>
        <vt:lpwstr>https://portal.fsv.cvut.cz/en/doktor/programy/gk.php</vt:lpwstr>
      </vt:variant>
      <vt:variant>
        <vt:lpwstr/>
      </vt:variant>
      <vt:variant>
        <vt:i4>5701699</vt:i4>
      </vt:variant>
      <vt:variant>
        <vt:i4>51</vt:i4>
      </vt:variant>
      <vt:variant>
        <vt:i4>0</vt:i4>
      </vt:variant>
      <vt:variant>
        <vt:i4>5</vt:i4>
      </vt:variant>
      <vt:variant>
        <vt:lpwstr>https://portal.fsv.cvut.cz/doktor/programy/gk.php</vt:lpwstr>
      </vt:variant>
      <vt:variant>
        <vt:lpwstr/>
      </vt:variant>
      <vt:variant>
        <vt:i4>2031707</vt:i4>
      </vt:variant>
      <vt:variant>
        <vt:i4>48</vt:i4>
      </vt:variant>
      <vt:variant>
        <vt:i4>0</vt:i4>
      </vt:variant>
      <vt:variant>
        <vt:i4>5</vt:i4>
      </vt:variant>
      <vt:variant>
        <vt:lpwstr>https://portal.fsv.cvut.cz/en/doktor/programy/mat.php</vt:lpwstr>
      </vt:variant>
      <vt:variant>
        <vt:lpwstr/>
      </vt:variant>
      <vt:variant>
        <vt:i4>7274623</vt:i4>
      </vt:variant>
      <vt:variant>
        <vt:i4>45</vt:i4>
      </vt:variant>
      <vt:variant>
        <vt:i4>0</vt:i4>
      </vt:variant>
      <vt:variant>
        <vt:i4>5</vt:i4>
      </vt:variant>
      <vt:variant>
        <vt:lpwstr>https://portal.fsv.cvut.cz/doktor/programy/mat.php</vt:lpwstr>
      </vt:variant>
      <vt:variant>
        <vt:lpwstr/>
      </vt:variant>
      <vt:variant>
        <vt:i4>5242882</vt:i4>
      </vt:variant>
      <vt:variant>
        <vt:i4>42</vt:i4>
      </vt:variant>
      <vt:variant>
        <vt:i4>0</vt:i4>
      </vt:variant>
      <vt:variant>
        <vt:i4>5</vt:i4>
      </vt:variant>
      <vt:variant>
        <vt:lpwstr>https://portal.fsv.cvut.cz/en/doktor/programy/vh.php</vt:lpwstr>
      </vt:variant>
      <vt:variant>
        <vt:lpwstr/>
      </vt:variant>
      <vt:variant>
        <vt:i4>4587584</vt:i4>
      </vt:variant>
      <vt:variant>
        <vt:i4>39</vt:i4>
      </vt:variant>
      <vt:variant>
        <vt:i4>0</vt:i4>
      </vt:variant>
      <vt:variant>
        <vt:i4>5</vt:i4>
      </vt:variant>
      <vt:variant>
        <vt:lpwstr>https://portal.fsv.cvut.cz/doktor/programy/vh.php</vt:lpwstr>
      </vt:variant>
      <vt:variant>
        <vt:lpwstr/>
      </vt:variant>
      <vt:variant>
        <vt:i4>262235</vt:i4>
      </vt:variant>
      <vt:variant>
        <vt:i4>36</vt:i4>
      </vt:variant>
      <vt:variant>
        <vt:i4>0</vt:i4>
      </vt:variant>
      <vt:variant>
        <vt:i4>5</vt:i4>
      </vt:variant>
      <vt:variant>
        <vt:lpwstr>https://portal.fsv.cvut.cz/en/doktor/programy/izp.php</vt:lpwstr>
      </vt:variant>
      <vt:variant>
        <vt:lpwstr/>
      </vt:variant>
      <vt:variant>
        <vt:i4>7274596</vt:i4>
      </vt:variant>
      <vt:variant>
        <vt:i4>33</vt:i4>
      </vt:variant>
      <vt:variant>
        <vt:i4>0</vt:i4>
      </vt:variant>
      <vt:variant>
        <vt:i4>5</vt:i4>
      </vt:variant>
      <vt:variant>
        <vt:lpwstr>https://portal.fsv.cvut.cz/doktor/programy/izp.php</vt:lpwstr>
      </vt:variant>
      <vt:variant>
        <vt:lpwstr/>
      </vt:variant>
      <vt:variant>
        <vt:i4>1245252</vt:i4>
      </vt:variant>
      <vt:variant>
        <vt:i4>30</vt:i4>
      </vt:variant>
      <vt:variant>
        <vt:i4>0</vt:i4>
      </vt:variant>
      <vt:variant>
        <vt:i4>5</vt:i4>
      </vt:variant>
      <vt:variant>
        <vt:lpwstr>https://portal.fsv.cvut.cz/en/doktor/programy/cme.php</vt:lpwstr>
      </vt:variant>
      <vt:variant>
        <vt:lpwstr/>
      </vt:variant>
      <vt:variant>
        <vt:i4>7602291</vt:i4>
      </vt:variant>
      <vt:variant>
        <vt:i4>27</vt:i4>
      </vt:variant>
      <vt:variant>
        <vt:i4>0</vt:i4>
      </vt:variant>
      <vt:variant>
        <vt:i4>5</vt:i4>
      </vt:variant>
      <vt:variant>
        <vt:lpwstr>https://portal.fsv.cvut.cz/doktor/programy/cma.php</vt:lpwstr>
      </vt:variant>
      <vt:variant>
        <vt:lpwstr/>
      </vt:variant>
      <vt:variant>
        <vt:i4>6029343</vt:i4>
      </vt:variant>
      <vt:variant>
        <vt:i4>24</vt:i4>
      </vt:variant>
      <vt:variant>
        <vt:i4>0</vt:i4>
      </vt:variant>
      <vt:variant>
        <vt:i4>5</vt:i4>
      </vt:variant>
      <vt:variant>
        <vt:lpwstr>https://portal.fsv.cvut.cz/en/doktor/programy/kd.php</vt:lpwstr>
      </vt:variant>
      <vt:variant>
        <vt:lpwstr/>
      </vt:variant>
      <vt:variant>
        <vt:i4>5963852</vt:i4>
      </vt:variant>
      <vt:variant>
        <vt:i4>21</vt:i4>
      </vt:variant>
      <vt:variant>
        <vt:i4>0</vt:i4>
      </vt:variant>
      <vt:variant>
        <vt:i4>5</vt:i4>
      </vt:variant>
      <vt:variant>
        <vt:lpwstr>https://portal.fsv.cvut.cz/doktor/programy/kd.php</vt:lpwstr>
      </vt:variant>
      <vt:variant>
        <vt:lpwstr/>
      </vt:variant>
      <vt:variant>
        <vt:i4>4915204</vt:i4>
      </vt:variant>
      <vt:variant>
        <vt:i4>18</vt:i4>
      </vt:variant>
      <vt:variant>
        <vt:i4>0</vt:i4>
      </vt:variant>
      <vt:variant>
        <vt:i4>5</vt:i4>
      </vt:variant>
      <vt:variant>
        <vt:lpwstr>https://portal.fsv.cvut.cz/en/doktor/programy/ps.php</vt:lpwstr>
      </vt:variant>
      <vt:variant>
        <vt:lpwstr/>
      </vt:variant>
      <vt:variant>
        <vt:i4>4194395</vt:i4>
      </vt:variant>
      <vt:variant>
        <vt:i4>15</vt:i4>
      </vt:variant>
      <vt:variant>
        <vt:i4>0</vt:i4>
      </vt:variant>
      <vt:variant>
        <vt:i4>5</vt:i4>
      </vt:variant>
      <vt:variant>
        <vt:lpwstr>https://portal.fsv.cvut.cz/doktor/programy/ps.php</vt:lpwstr>
      </vt:variant>
      <vt:variant>
        <vt:lpwstr/>
      </vt:variant>
      <vt:variant>
        <vt:i4>1245261</vt:i4>
      </vt:variant>
      <vt:variant>
        <vt:i4>12</vt:i4>
      </vt:variant>
      <vt:variant>
        <vt:i4>0</vt:i4>
      </vt:variant>
      <vt:variant>
        <vt:i4>5</vt:i4>
      </vt:variant>
      <vt:variant>
        <vt:lpwstr>https://portal.fsv.cvut.cz/en/doktor/programy/fmi.php</vt:lpwstr>
      </vt:variant>
      <vt:variant>
        <vt:lpwstr/>
      </vt:variant>
      <vt:variant>
        <vt:i4>7929971</vt:i4>
      </vt:variant>
      <vt:variant>
        <vt:i4>9</vt:i4>
      </vt:variant>
      <vt:variant>
        <vt:i4>0</vt:i4>
      </vt:variant>
      <vt:variant>
        <vt:i4>5</vt:i4>
      </vt:variant>
      <vt:variant>
        <vt:lpwstr>https://portal.fsv.cvut.cz/doktor/programy/fmi.php</vt:lpwstr>
      </vt:variant>
      <vt:variant>
        <vt:lpwstr/>
      </vt:variant>
      <vt:variant>
        <vt:i4>5308503</vt:i4>
      </vt:variant>
      <vt:variant>
        <vt:i4>6</vt:i4>
      </vt:variant>
      <vt:variant>
        <vt:i4>0</vt:i4>
      </vt:variant>
      <vt:variant>
        <vt:i4>5</vt:i4>
      </vt:variant>
      <vt:variant>
        <vt:lpwstr>https://portal.fsv.cvut.cz/legislat/ds/fsv_sd_2025_06_v01.php</vt:lpwstr>
      </vt:variant>
      <vt:variant>
        <vt:lpwstr/>
      </vt:variant>
      <vt:variant>
        <vt:i4>4718659</vt:i4>
      </vt:variant>
      <vt:variant>
        <vt:i4>3</vt:i4>
      </vt:variant>
      <vt:variant>
        <vt:i4>0</vt:i4>
      </vt:variant>
      <vt:variant>
        <vt:i4>5</vt:i4>
      </vt:variant>
      <vt:variant>
        <vt:lpwstr>https://portal.fsv.cvut.cz/ramcova-temata</vt:lpwstr>
      </vt:variant>
      <vt:variant>
        <vt:lpwstr/>
      </vt:variant>
      <vt:variant>
        <vt:i4>1900555</vt:i4>
      </vt:variant>
      <vt:variant>
        <vt:i4>0</vt:i4>
      </vt:variant>
      <vt:variant>
        <vt:i4>0</vt:i4>
      </vt:variant>
      <vt:variant>
        <vt:i4>5</vt:i4>
      </vt:variant>
      <vt:variant>
        <vt:lpwstr>https://prihlaska.cvut.cz/apps/kos/prihlaska/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Hoblíková Milena</dc:creator>
  <cp:keywords/>
  <cp:lastModifiedBy>Mikulasova, Regina</cp:lastModifiedBy>
  <cp:revision>2</cp:revision>
  <cp:lastPrinted>2025-07-24T12:05:00Z</cp:lastPrinted>
  <dcterms:created xsi:type="dcterms:W3CDTF">2026-07-27T13:23:00Z</dcterms:created>
  <dcterms:modified xsi:type="dcterms:W3CDTF">2026-07-27T13:23:00Z</dcterms:modified>
</cp:coreProperties>
</file>